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735" w:rsidRPr="00FC2EB9" w:rsidRDefault="000D0735" w:rsidP="00FC2EB9">
      <w:pPr>
        <w:pStyle w:val="ab"/>
        <w:jc w:val="right"/>
        <w:rPr>
          <w:rFonts w:ascii="Times New Roman" w:hAnsi="Times New Roman"/>
          <w:b/>
          <w:bCs/>
        </w:rPr>
      </w:pPr>
      <w:bookmarkStart w:id="0" w:name="_Toc84499260"/>
      <w:r w:rsidRPr="00FC2EB9">
        <w:rPr>
          <w:rFonts w:ascii="Times New Roman" w:hAnsi="Times New Roman"/>
          <w:b/>
          <w:bCs/>
        </w:rPr>
        <w:t>Приложение 3.</w:t>
      </w:r>
      <w:bookmarkEnd w:id="0"/>
      <w:r w:rsidR="003446DB" w:rsidRPr="00FC2EB9">
        <w:rPr>
          <w:rFonts w:ascii="Times New Roman" w:hAnsi="Times New Roman"/>
          <w:b/>
          <w:bCs/>
        </w:rPr>
        <w:t>3</w:t>
      </w:r>
    </w:p>
    <w:p w:rsidR="000D0735" w:rsidRPr="00D21E16" w:rsidRDefault="000D0735" w:rsidP="00FC2EB9">
      <w:pPr>
        <w:spacing w:after="0" w:line="276" w:lineRule="auto"/>
        <w:jc w:val="right"/>
        <w:rPr>
          <w:rFonts w:ascii="Times New Roman" w:hAnsi="Times New Roman" w:cs="Times New Roman"/>
          <w:bCs/>
          <w:sz w:val="24"/>
          <w:szCs w:val="24"/>
        </w:rPr>
      </w:pPr>
      <w:r w:rsidRPr="00D21E16">
        <w:rPr>
          <w:rFonts w:ascii="Times New Roman" w:hAnsi="Times New Roman" w:cs="Times New Roman"/>
          <w:sz w:val="24"/>
          <w:szCs w:val="24"/>
        </w:rPr>
        <w:t xml:space="preserve">к ПООП-П по </w:t>
      </w:r>
      <w:r w:rsidR="00F907FA" w:rsidRPr="00D21E16">
        <w:rPr>
          <w:rFonts w:ascii="Times New Roman" w:hAnsi="Times New Roman" w:cs="Times New Roman"/>
          <w:bCs/>
          <w:sz w:val="24"/>
          <w:szCs w:val="24"/>
        </w:rPr>
        <w:t>профессии</w:t>
      </w:r>
    </w:p>
    <w:p w:rsidR="000D0735" w:rsidRPr="00246724" w:rsidRDefault="000D0735" w:rsidP="00FC2EB9">
      <w:pPr>
        <w:spacing w:after="0" w:line="276" w:lineRule="auto"/>
        <w:jc w:val="right"/>
        <w:rPr>
          <w:rFonts w:ascii="Times New Roman" w:hAnsi="Times New Roman" w:cs="Times New Roman"/>
          <w:b/>
          <w:sz w:val="24"/>
          <w:szCs w:val="24"/>
        </w:rPr>
      </w:pPr>
      <w:r w:rsidRPr="00246724">
        <w:rPr>
          <w:rFonts w:ascii="Times New Roman" w:hAnsi="Times New Roman" w:cs="Times New Roman"/>
          <w:b/>
          <w:sz w:val="24"/>
          <w:szCs w:val="24"/>
        </w:rPr>
        <w:t>29.</w:t>
      </w:r>
      <w:r w:rsidR="00F907FA" w:rsidRPr="00246724">
        <w:rPr>
          <w:rFonts w:ascii="Times New Roman" w:hAnsi="Times New Roman" w:cs="Times New Roman"/>
          <w:b/>
          <w:sz w:val="24"/>
          <w:szCs w:val="24"/>
        </w:rPr>
        <w:t>01.08</w:t>
      </w:r>
      <w:r w:rsidRPr="00246724">
        <w:rPr>
          <w:rFonts w:ascii="Times New Roman" w:hAnsi="Times New Roman" w:cs="Times New Roman"/>
          <w:b/>
          <w:sz w:val="24"/>
          <w:szCs w:val="24"/>
        </w:rPr>
        <w:t xml:space="preserve"> </w:t>
      </w:r>
      <w:r w:rsidR="00F907FA" w:rsidRPr="00246724">
        <w:rPr>
          <w:rFonts w:ascii="Times New Roman" w:hAnsi="Times New Roman" w:cs="Times New Roman"/>
          <w:b/>
          <w:sz w:val="24"/>
          <w:szCs w:val="24"/>
        </w:rPr>
        <w:t>Оператор швейного оборудования</w:t>
      </w:r>
    </w:p>
    <w:p w:rsidR="000D0735" w:rsidRPr="00FC2EB9" w:rsidRDefault="000D0735" w:rsidP="00FC2EB9">
      <w:pPr>
        <w:spacing w:line="276" w:lineRule="auto"/>
        <w:jc w:val="center"/>
        <w:rPr>
          <w:rFonts w:ascii="Times New Roman" w:hAnsi="Times New Roman" w:cs="Times New Roman"/>
          <w:b/>
          <w:i/>
          <w:sz w:val="24"/>
          <w:szCs w:val="24"/>
        </w:rPr>
      </w:pPr>
    </w:p>
    <w:p w:rsidR="000D0735" w:rsidRPr="00FC2EB9" w:rsidRDefault="000D0735" w:rsidP="00FC2EB9">
      <w:pPr>
        <w:spacing w:line="276" w:lineRule="auto"/>
        <w:jc w:val="center"/>
        <w:rPr>
          <w:rFonts w:ascii="Times New Roman" w:hAnsi="Times New Roman" w:cs="Times New Roman"/>
          <w:b/>
          <w:i/>
          <w:sz w:val="24"/>
          <w:szCs w:val="24"/>
        </w:rPr>
      </w:pPr>
    </w:p>
    <w:p w:rsidR="000D0735" w:rsidRPr="00FC2EB9" w:rsidRDefault="000D0735" w:rsidP="00FC2EB9">
      <w:pPr>
        <w:spacing w:line="276" w:lineRule="auto"/>
        <w:jc w:val="center"/>
        <w:rPr>
          <w:rFonts w:ascii="Times New Roman" w:hAnsi="Times New Roman" w:cs="Times New Roman"/>
          <w:b/>
          <w:i/>
          <w:sz w:val="24"/>
          <w:szCs w:val="24"/>
        </w:rPr>
      </w:pPr>
    </w:p>
    <w:p w:rsidR="000D0735" w:rsidRPr="00FC2EB9" w:rsidRDefault="000D0735" w:rsidP="00FC2EB9">
      <w:pPr>
        <w:spacing w:line="276" w:lineRule="auto"/>
        <w:jc w:val="center"/>
        <w:rPr>
          <w:rFonts w:ascii="Times New Roman" w:hAnsi="Times New Roman" w:cs="Times New Roman"/>
          <w:b/>
          <w:i/>
          <w:sz w:val="24"/>
          <w:szCs w:val="24"/>
        </w:rPr>
      </w:pPr>
    </w:p>
    <w:p w:rsidR="000D0735" w:rsidRPr="00F94508" w:rsidRDefault="00F94508" w:rsidP="00FC2EB9">
      <w:pPr>
        <w:spacing w:line="276" w:lineRule="auto"/>
        <w:jc w:val="center"/>
        <w:rPr>
          <w:rFonts w:ascii="Times New Roman" w:hAnsi="Times New Roman" w:cs="Times New Roman"/>
          <w:b/>
          <w:sz w:val="24"/>
          <w:szCs w:val="24"/>
        </w:rPr>
      </w:pPr>
      <w:r w:rsidRPr="00F94508">
        <w:rPr>
          <w:rFonts w:ascii="Times New Roman" w:hAnsi="Times New Roman" w:cs="Times New Roman"/>
          <w:b/>
          <w:sz w:val="24"/>
          <w:szCs w:val="24"/>
        </w:rPr>
        <w:t xml:space="preserve">ПРИМЕРНАЯ </w:t>
      </w:r>
    </w:p>
    <w:p w:rsidR="000D0735" w:rsidRPr="00FC2EB9" w:rsidRDefault="000D0735" w:rsidP="00FC2EB9">
      <w:pPr>
        <w:spacing w:line="276" w:lineRule="auto"/>
        <w:jc w:val="center"/>
        <w:rPr>
          <w:rFonts w:ascii="Times New Roman" w:hAnsi="Times New Roman" w:cs="Times New Roman"/>
          <w:b/>
          <w:sz w:val="24"/>
          <w:szCs w:val="24"/>
        </w:rPr>
      </w:pPr>
      <w:r w:rsidRPr="00FC2EB9">
        <w:rPr>
          <w:rFonts w:ascii="Times New Roman" w:hAnsi="Times New Roman" w:cs="Times New Roman"/>
          <w:b/>
          <w:sz w:val="24"/>
          <w:szCs w:val="24"/>
        </w:rPr>
        <w:t>РАБОЧАЯ ПРОГРАММА УЧЕБНОЙ ДИСЦИПЛИНЫ</w:t>
      </w:r>
    </w:p>
    <w:p w:rsidR="000D0735" w:rsidRPr="00FC2EB9" w:rsidRDefault="000D0735" w:rsidP="00FC2EB9">
      <w:pPr>
        <w:spacing w:line="276" w:lineRule="auto"/>
        <w:jc w:val="center"/>
        <w:rPr>
          <w:rFonts w:ascii="Times New Roman" w:hAnsi="Times New Roman" w:cs="Times New Roman"/>
          <w:b/>
          <w:i/>
          <w:sz w:val="24"/>
          <w:szCs w:val="24"/>
          <w:u w:val="single"/>
        </w:rPr>
      </w:pPr>
    </w:p>
    <w:p w:rsidR="000D0735" w:rsidRPr="00056131" w:rsidRDefault="00C00909" w:rsidP="00FC2EB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000D0735" w:rsidRPr="00056131">
        <w:rPr>
          <w:rFonts w:ascii="Times New Roman" w:hAnsi="Times New Roman" w:cs="Times New Roman"/>
          <w:b/>
          <w:sz w:val="24"/>
          <w:szCs w:val="24"/>
        </w:rPr>
        <w:t>ОП.0</w:t>
      </w:r>
      <w:r w:rsidR="00F907FA" w:rsidRPr="00056131">
        <w:rPr>
          <w:rFonts w:ascii="Times New Roman" w:hAnsi="Times New Roman" w:cs="Times New Roman"/>
          <w:b/>
          <w:sz w:val="24"/>
          <w:szCs w:val="24"/>
        </w:rPr>
        <w:t>3</w:t>
      </w:r>
      <w:r w:rsidR="00056131" w:rsidRPr="00056131">
        <w:rPr>
          <w:rFonts w:ascii="Times New Roman" w:hAnsi="Times New Roman" w:cs="Times New Roman"/>
          <w:b/>
          <w:sz w:val="24"/>
          <w:szCs w:val="24"/>
        </w:rPr>
        <w:t xml:space="preserve"> МАТЕРИАЛОВЕДЕНИЕ</w:t>
      </w:r>
      <w:r>
        <w:rPr>
          <w:rFonts w:ascii="Times New Roman" w:hAnsi="Times New Roman" w:cs="Times New Roman"/>
          <w:b/>
          <w:sz w:val="24"/>
          <w:szCs w:val="24"/>
        </w:rPr>
        <w:t>»</w:t>
      </w:r>
    </w:p>
    <w:p w:rsidR="000D0735" w:rsidRPr="00FC2EB9" w:rsidRDefault="000D0735" w:rsidP="00FC2EB9">
      <w:pPr>
        <w:spacing w:line="276" w:lineRule="auto"/>
        <w:jc w:val="center"/>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rPr>
          <w:rFonts w:ascii="Times New Roman" w:hAnsi="Times New Roman" w:cs="Times New Roman"/>
          <w:b/>
          <w:i/>
          <w:sz w:val="24"/>
          <w:szCs w:val="24"/>
        </w:rPr>
      </w:pPr>
    </w:p>
    <w:p w:rsidR="000D0735" w:rsidRPr="00FC2EB9" w:rsidRDefault="000D0735" w:rsidP="00FC2EB9">
      <w:pPr>
        <w:spacing w:line="276" w:lineRule="auto"/>
        <w:jc w:val="center"/>
        <w:rPr>
          <w:rFonts w:ascii="Times New Roman" w:hAnsi="Times New Roman" w:cs="Times New Roman"/>
          <w:b/>
          <w:i/>
          <w:sz w:val="24"/>
          <w:szCs w:val="24"/>
          <w:vertAlign w:val="superscript"/>
        </w:rPr>
      </w:pPr>
      <w:r w:rsidRPr="00FC2EB9">
        <w:rPr>
          <w:rFonts w:ascii="Times New Roman" w:hAnsi="Times New Roman" w:cs="Times New Roman"/>
          <w:b/>
          <w:bCs/>
          <w:i/>
          <w:sz w:val="24"/>
          <w:szCs w:val="24"/>
        </w:rPr>
        <w:t>2022 г.</w:t>
      </w:r>
      <w:r w:rsidRPr="00FC2EB9">
        <w:rPr>
          <w:rFonts w:ascii="Times New Roman" w:hAnsi="Times New Roman" w:cs="Times New Roman"/>
          <w:b/>
          <w:bCs/>
          <w:i/>
          <w:sz w:val="24"/>
          <w:szCs w:val="24"/>
        </w:rPr>
        <w:br w:type="page"/>
      </w:r>
    </w:p>
    <w:p w:rsidR="000D0735" w:rsidRPr="00FC2EB9" w:rsidRDefault="000D0735" w:rsidP="00FC2EB9">
      <w:pPr>
        <w:spacing w:line="276" w:lineRule="auto"/>
        <w:jc w:val="center"/>
        <w:rPr>
          <w:rFonts w:ascii="Times New Roman" w:hAnsi="Times New Roman" w:cs="Times New Roman"/>
          <w:b/>
          <w:i/>
          <w:sz w:val="24"/>
          <w:szCs w:val="24"/>
        </w:rPr>
      </w:pPr>
      <w:r w:rsidRPr="00FC2EB9">
        <w:rPr>
          <w:rFonts w:ascii="Times New Roman" w:hAnsi="Times New Roman" w:cs="Times New Roman"/>
          <w:b/>
          <w:i/>
          <w:sz w:val="24"/>
          <w:szCs w:val="24"/>
        </w:rPr>
        <w:lastRenderedPageBreak/>
        <w:t>СОДЕРЖАНИЕ</w:t>
      </w:r>
    </w:p>
    <w:p w:rsidR="000D0735" w:rsidRPr="00FC2EB9" w:rsidRDefault="000D0735" w:rsidP="00FC2EB9">
      <w:pPr>
        <w:spacing w:line="276" w:lineRule="auto"/>
        <w:rPr>
          <w:rFonts w:ascii="Times New Roman" w:hAnsi="Times New Roman" w:cs="Times New Roman"/>
          <w:b/>
          <w:i/>
          <w:sz w:val="24"/>
          <w:szCs w:val="24"/>
        </w:rPr>
      </w:pPr>
    </w:p>
    <w:tbl>
      <w:tblPr>
        <w:tblW w:w="0" w:type="auto"/>
        <w:tblLook w:val="01E0"/>
      </w:tblPr>
      <w:tblGrid>
        <w:gridCol w:w="7501"/>
        <w:gridCol w:w="1854"/>
      </w:tblGrid>
      <w:tr w:rsidR="000D0735" w:rsidRPr="00FC2EB9" w:rsidTr="000D0735">
        <w:tc>
          <w:tcPr>
            <w:tcW w:w="7501" w:type="dxa"/>
          </w:tcPr>
          <w:p w:rsidR="000D0735" w:rsidRPr="00FC2EB9" w:rsidRDefault="000D0735" w:rsidP="00FC2EB9">
            <w:pPr>
              <w:numPr>
                <w:ilvl w:val="0"/>
                <w:numId w:val="3"/>
              </w:numPr>
              <w:suppressAutoHyphens/>
              <w:spacing w:after="200" w:line="276" w:lineRule="auto"/>
              <w:rPr>
                <w:rFonts w:ascii="Times New Roman" w:hAnsi="Times New Roman" w:cs="Times New Roman"/>
                <w:b/>
                <w:sz w:val="24"/>
                <w:szCs w:val="24"/>
              </w:rPr>
            </w:pPr>
            <w:r w:rsidRPr="00FC2EB9">
              <w:rPr>
                <w:rFonts w:ascii="Times New Roman" w:hAnsi="Times New Roman" w:cs="Times New Roman"/>
                <w:b/>
                <w:sz w:val="24"/>
                <w:szCs w:val="24"/>
              </w:rPr>
              <w:t xml:space="preserve">ОБЩАЯ ХАРАКТЕРИСТИКА </w:t>
            </w:r>
            <w:r w:rsidR="00F94508">
              <w:rPr>
                <w:rFonts w:ascii="Times New Roman" w:hAnsi="Times New Roman" w:cs="Times New Roman"/>
                <w:b/>
                <w:sz w:val="24"/>
                <w:szCs w:val="24"/>
              </w:rPr>
              <w:t xml:space="preserve">ПРИМЕРНОЙ </w:t>
            </w:r>
            <w:r w:rsidRPr="00FC2EB9">
              <w:rPr>
                <w:rFonts w:ascii="Times New Roman" w:hAnsi="Times New Roman" w:cs="Times New Roman"/>
                <w:b/>
                <w:color w:val="000000"/>
                <w:sz w:val="24"/>
                <w:szCs w:val="24"/>
              </w:rPr>
              <w:t>РАБОЧЕЙ ПРОГРАММЫ</w:t>
            </w:r>
            <w:r w:rsidRPr="00FC2EB9">
              <w:rPr>
                <w:rFonts w:ascii="Times New Roman" w:hAnsi="Times New Roman" w:cs="Times New Roman"/>
                <w:b/>
                <w:sz w:val="24"/>
                <w:szCs w:val="24"/>
              </w:rPr>
              <w:t xml:space="preserve"> УЧЕБНОЙ ДИСЦИПЛИНЫ</w:t>
            </w:r>
          </w:p>
        </w:tc>
        <w:tc>
          <w:tcPr>
            <w:tcW w:w="1854" w:type="dxa"/>
          </w:tcPr>
          <w:p w:rsidR="000D0735" w:rsidRPr="00FC2EB9" w:rsidRDefault="0024776E" w:rsidP="00FC2EB9">
            <w:pPr>
              <w:spacing w:line="276" w:lineRule="auto"/>
              <w:jc w:val="center"/>
              <w:rPr>
                <w:rFonts w:ascii="Times New Roman" w:hAnsi="Times New Roman" w:cs="Times New Roman"/>
                <w:b/>
                <w:sz w:val="24"/>
                <w:szCs w:val="24"/>
              </w:rPr>
            </w:pPr>
            <w:r w:rsidRPr="00FC2EB9">
              <w:rPr>
                <w:rFonts w:ascii="Times New Roman" w:hAnsi="Times New Roman" w:cs="Times New Roman"/>
                <w:b/>
                <w:sz w:val="24"/>
                <w:szCs w:val="24"/>
              </w:rPr>
              <w:t>3</w:t>
            </w:r>
          </w:p>
        </w:tc>
      </w:tr>
      <w:tr w:rsidR="000D0735" w:rsidRPr="00FC2EB9" w:rsidTr="000D0735">
        <w:tc>
          <w:tcPr>
            <w:tcW w:w="7501" w:type="dxa"/>
          </w:tcPr>
          <w:p w:rsidR="000D0735" w:rsidRPr="00FC2EB9" w:rsidRDefault="000D0735" w:rsidP="00FC2EB9">
            <w:pPr>
              <w:numPr>
                <w:ilvl w:val="0"/>
                <w:numId w:val="3"/>
              </w:numPr>
              <w:suppressAutoHyphens/>
              <w:spacing w:after="200" w:line="276" w:lineRule="auto"/>
              <w:rPr>
                <w:rFonts w:ascii="Times New Roman" w:hAnsi="Times New Roman" w:cs="Times New Roman"/>
                <w:b/>
                <w:sz w:val="24"/>
                <w:szCs w:val="24"/>
              </w:rPr>
            </w:pPr>
            <w:r w:rsidRPr="00FC2EB9">
              <w:rPr>
                <w:rFonts w:ascii="Times New Roman" w:hAnsi="Times New Roman" w:cs="Times New Roman"/>
                <w:b/>
                <w:sz w:val="24"/>
                <w:szCs w:val="24"/>
              </w:rPr>
              <w:t>СТРУКТУРА И СОДЕРЖАНИЕ УЧЕБНОЙ ДИСЦИПЛИНЫ</w:t>
            </w:r>
          </w:p>
          <w:p w:rsidR="000D0735" w:rsidRPr="00FC2EB9" w:rsidRDefault="000D0735" w:rsidP="00FC2EB9">
            <w:pPr>
              <w:numPr>
                <w:ilvl w:val="0"/>
                <w:numId w:val="3"/>
              </w:numPr>
              <w:suppressAutoHyphens/>
              <w:spacing w:after="200" w:line="276" w:lineRule="auto"/>
              <w:rPr>
                <w:rFonts w:ascii="Times New Roman" w:hAnsi="Times New Roman" w:cs="Times New Roman"/>
                <w:b/>
                <w:sz w:val="24"/>
                <w:szCs w:val="24"/>
              </w:rPr>
            </w:pPr>
            <w:r w:rsidRPr="00FC2EB9">
              <w:rPr>
                <w:rFonts w:ascii="Times New Roman" w:hAnsi="Times New Roman" w:cs="Times New Roman"/>
                <w:b/>
                <w:sz w:val="24"/>
                <w:szCs w:val="24"/>
              </w:rPr>
              <w:t>УСЛОВИЯ РЕАЛИЗАЦИИ УЧЕБНОЙ ДИСЦИПЛИНЫ</w:t>
            </w:r>
          </w:p>
        </w:tc>
        <w:tc>
          <w:tcPr>
            <w:tcW w:w="1854" w:type="dxa"/>
          </w:tcPr>
          <w:p w:rsidR="000D0735" w:rsidRPr="00FC2EB9" w:rsidRDefault="008C3837" w:rsidP="00FC2EB9">
            <w:pPr>
              <w:pStyle w:val="TableParagraph"/>
              <w:jc w:val="center"/>
              <w:rPr>
                <w:b/>
              </w:rPr>
            </w:pPr>
            <w:r>
              <w:rPr>
                <w:b/>
              </w:rPr>
              <w:t>4</w:t>
            </w:r>
          </w:p>
          <w:p w:rsidR="0024776E" w:rsidRPr="00FC2EB9" w:rsidRDefault="0024776E" w:rsidP="00FC2EB9">
            <w:pPr>
              <w:pStyle w:val="TableParagraph"/>
              <w:jc w:val="center"/>
              <w:rPr>
                <w:b/>
              </w:rPr>
            </w:pPr>
          </w:p>
          <w:p w:rsidR="00FC2EB9" w:rsidRDefault="00FC2EB9" w:rsidP="00FC2EB9">
            <w:pPr>
              <w:pStyle w:val="TableParagraph"/>
              <w:jc w:val="center"/>
              <w:rPr>
                <w:b/>
              </w:rPr>
            </w:pPr>
          </w:p>
          <w:p w:rsidR="0024776E" w:rsidRPr="00FC2EB9" w:rsidRDefault="008C3837" w:rsidP="00FC2EB9">
            <w:pPr>
              <w:pStyle w:val="TableParagraph"/>
              <w:jc w:val="center"/>
              <w:rPr>
                <w:b/>
              </w:rPr>
            </w:pPr>
            <w:r>
              <w:rPr>
                <w:b/>
              </w:rPr>
              <w:t>11</w:t>
            </w:r>
          </w:p>
        </w:tc>
      </w:tr>
      <w:tr w:rsidR="000D0735" w:rsidRPr="00FC2EB9" w:rsidTr="000D0735">
        <w:tc>
          <w:tcPr>
            <w:tcW w:w="7501" w:type="dxa"/>
          </w:tcPr>
          <w:p w:rsidR="000D0735" w:rsidRPr="00FC2EB9" w:rsidRDefault="000D0735" w:rsidP="00FC2EB9">
            <w:pPr>
              <w:numPr>
                <w:ilvl w:val="0"/>
                <w:numId w:val="3"/>
              </w:numPr>
              <w:suppressAutoHyphens/>
              <w:spacing w:after="200" w:line="276" w:lineRule="auto"/>
              <w:rPr>
                <w:rFonts w:ascii="Times New Roman" w:hAnsi="Times New Roman" w:cs="Times New Roman"/>
                <w:b/>
                <w:sz w:val="24"/>
                <w:szCs w:val="24"/>
              </w:rPr>
            </w:pPr>
            <w:r w:rsidRPr="00FC2EB9">
              <w:rPr>
                <w:rFonts w:ascii="Times New Roman" w:hAnsi="Times New Roman" w:cs="Times New Roman"/>
                <w:b/>
                <w:sz w:val="24"/>
                <w:szCs w:val="24"/>
              </w:rPr>
              <w:t>КОНТРОЛЬ И ОЦЕНКА РЕЗУЛЬТАТОВ ОСВОЕНИЯ УЧЕБНОЙ ДИСЦИПЛИНЫ</w:t>
            </w:r>
          </w:p>
          <w:p w:rsidR="000D0735" w:rsidRPr="00FC2EB9" w:rsidRDefault="000D0735" w:rsidP="00FC2EB9">
            <w:pPr>
              <w:suppressAutoHyphens/>
              <w:spacing w:line="276" w:lineRule="auto"/>
              <w:rPr>
                <w:rFonts w:ascii="Times New Roman" w:hAnsi="Times New Roman" w:cs="Times New Roman"/>
                <w:b/>
                <w:sz w:val="24"/>
                <w:szCs w:val="24"/>
              </w:rPr>
            </w:pPr>
          </w:p>
        </w:tc>
        <w:tc>
          <w:tcPr>
            <w:tcW w:w="1854" w:type="dxa"/>
          </w:tcPr>
          <w:p w:rsidR="000D0735" w:rsidRPr="00FC2EB9" w:rsidRDefault="008C3837" w:rsidP="00FC2EB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12</w:t>
            </w:r>
          </w:p>
        </w:tc>
      </w:tr>
    </w:tbl>
    <w:p w:rsidR="000D0735" w:rsidRPr="00FC2EB9" w:rsidRDefault="000D0735" w:rsidP="00FC2EB9">
      <w:pPr>
        <w:numPr>
          <w:ilvl w:val="0"/>
          <w:numId w:val="2"/>
        </w:numPr>
        <w:suppressAutoHyphens/>
        <w:spacing w:after="0" w:line="276" w:lineRule="auto"/>
        <w:jc w:val="center"/>
        <w:rPr>
          <w:rFonts w:ascii="Times New Roman" w:hAnsi="Times New Roman" w:cs="Times New Roman"/>
          <w:b/>
          <w:sz w:val="24"/>
          <w:szCs w:val="24"/>
        </w:rPr>
      </w:pPr>
      <w:r w:rsidRPr="00FC2EB9">
        <w:rPr>
          <w:rFonts w:ascii="Times New Roman" w:hAnsi="Times New Roman" w:cs="Times New Roman"/>
          <w:b/>
          <w:i/>
          <w:sz w:val="24"/>
          <w:szCs w:val="24"/>
          <w:u w:val="single"/>
        </w:rPr>
        <w:br w:type="page"/>
      </w:r>
      <w:r w:rsidRPr="00FC2EB9">
        <w:rPr>
          <w:rFonts w:ascii="Times New Roman" w:hAnsi="Times New Roman" w:cs="Times New Roman"/>
          <w:b/>
          <w:sz w:val="24"/>
          <w:szCs w:val="24"/>
        </w:rPr>
        <w:lastRenderedPageBreak/>
        <w:t xml:space="preserve">ОБЩАЯ ХАРАКТЕРИСТИКА </w:t>
      </w:r>
      <w:r w:rsidRPr="00FC2EB9">
        <w:rPr>
          <w:rFonts w:ascii="Times New Roman" w:hAnsi="Times New Roman" w:cs="Times New Roman"/>
          <w:b/>
          <w:color w:val="000000"/>
          <w:sz w:val="24"/>
          <w:szCs w:val="24"/>
        </w:rPr>
        <w:t>ПРИМЕРНОЙ РАБОЧЕЙ ПРОГРАММЫ</w:t>
      </w:r>
      <w:r w:rsidRPr="00FC2EB9">
        <w:rPr>
          <w:rFonts w:ascii="Times New Roman" w:hAnsi="Times New Roman" w:cs="Times New Roman"/>
          <w:b/>
          <w:sz w:val="24"/>
          <w:szCs w:val="24"/>
        </w:rPr>
        <w:t xml:space="preserve"> УЧЕБНОЙ ДИСЦИПЛИНЫ</w:t>
      </w:r>
    </w:p>
    <w:p w:rsidR="000D0735" w:rsidRPr="00FC2EB9" w:rsidRDefault="000D0735" w:rsidP="00FC2EB9">
      <w:pPr>
        <w:suppressAutoHyphens/>
        <w:spacing w:after="0" w:line="276" w:lineRule="auto"/>
        <w:ind w:left="720"/>
        <w:jc w:val="center"/>
        <w:rPr>
          <w:rFonts w:ascii="Times New Roman" w:hAnsi="Times New Roman" w:cs="Times New Roman"/>
          <w:b/>
          <w:sz w:val="24"/>
          <w:szCs w:val="24"/>
        </w:rPr>
      </w:pPr>
      <w:r w:rsidRPr="00FC2EB9">
        <w:rPr>
          <w:rFonts w:ascii="Times New Roman" w:hAnsi="Times New Roman" w:cs="Times New Roman"/>
          <w:b/>
          <w:sz w:val="24"/>
          <w:szCs w:val="24"/>
        </w:rPr>
        <w:t>«ОП.0</w:t>
      </w:r>
      <w:r w:rsidR="00F907FA" w:rsidRPr="00FC2EB9">
        <w:rPr>
          <w:rFonts w:ascii="Times New Roman" w:hAnsi="Times New Roman" w:cs="Times New Roman"/>
          <w:b/>
          <w:sz w:val="24"/>
          <w:szCs w:val="24"/>
        </w:rPr>
        <w:t xml:space="preserve">3 </w:t>
      </w:r>
      <w:r w:rsidRPr="00FC2EB9">
        <w:rPr>
          <w:rFonts w:ascii="Times New Roman" w:hAnsi="Times New Roman" w:cs="Times New Roman"/>
          <w:b/>
          <w:sz w:val="24"/>
          <w:szCs w:val="24"/>
        </w:rPr>
        <w:t>МАТЕРИАЛОВЕДЕНИЕ»</w:t>
      </w:r>
    </w:p>
    <w:p w:rsidR="000D0735" w:rsidRPr="00FC2EB9" w:rsidRDefault="000D0735" w:rsidP="00FC2EB9">
      <w:pPr>
        <w:spacing w:after="0" w:line="276" w:lineRule="auto"/>
        <w:ind w:firstLine="709"/>
        <w:jc w:val="center"/>
        <w:rPr>
          <w:rFonts w:ascii="Times New Roman" w:hAnsi="Times New Roman" w:cs="Times New Roman"/>
          <w:sz w:val="24"/>
          <w:szCs w:val="24"/>
          <w:vertAlign w:val="superscript"/>
        </w:rPr>
      </w:pPr>
    </w:p>
    <w:p w:rsidR="000D0735" w:rsidRPr="00FC2EB9" w:rsidRDefault="000D0735" w:rsidP="00FC2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color w:val="000000"/>
          <w:sz w:val="24"/>
          <w:szCs w:val="24"/>
        </w:rPr>
      </w:pPr>
      <w:r w:rsidRPr="00FC2EB9">
        <w:rPr>
          <w:rFonts w:ascii="Times New Roman" w:hAnsi="Times New Roman" w:cs="Times New Roman"/>
          <w:b/>
          <w:sz w:val="24"/>
          <w:szCs w:val="24"/>
        </w:rPr>
        <w:t xml:space="preserve">1.1. Место дисциплины в структуре основной образовательной программы: </w:t>
      </w:r>
    </w:p>
    <w:p w:rsidR="000D0735" w:rsidRPr="00FC2EB9" w:rsidRDefault="000D0735" w:rsidP="00FC2EB9">
      <w:pPr>
        <w:spacing w:after="0" w:line="276" w:lineRule="auto"/>
        <w:ind w:firstLine="709"/>
        <w:jc w:val="both"/>
        <w:rPr>
          <w:rFonts w:ascii="Times New Roman" w:hAnsi="Times New Roman" w:cs="Times New Roman"/>
          <w:sz w:val="24"/>
          <w:szCs w:val="24"/>
        </w:rPr>
      </w:pPr>
      <w:r w:rsidRPr="00FC2EB9">
        <w:rPr>
          <w:rFonts w:ascii="Times New Roman" w:hAnsi="Times New Roman" w:cs="Times New Roman"/>
          <w:sz w:val="24"/>
          <w:szCs w:val="24"/>
        </w:rPr>
        <w:t xml:space="preserve">Учебная дисциплина «ОП.01 Материаловедение» является </w:t>
      </w:r>
      <w:r w:rsidR="00041669" w:rsidRPr="00FC2EB9">
        <w:rPr>
          <w:rFonts w:ascii="Times New Roman" w:hAnsi="Times New Roman" w:cs="Times New Roman"/>
          <w:sz w:val="24"/>
          <w:szCs w:val="24"/>
        </w:rPr>
        <w:t>вариативной</w:t>
      </w:r>
      <w:r w:rsidRPr="00FC2EB9">
        <w:rPr>
          <w:rFonts w:ascii="Times New Roman" w:hAnsi="Times New Roman" w:cs="Times New Roman"/>
          <w:sz w:val="24"/>
          <w:szCs w:val="24"/>
        </w:rPr>
        <w:t xml:space="preserve"> частью общепрофессионального </w:t>
      </w:r>
      <w:r w:rsidRPr="00FC2EB9">
        <w:rPr>
          <w:rFonts w:ascii="Times New Roman" w:hAnsi="Times New Roman" w:cs="Times New Roman"/>
          <w:iCs/>
          <w:sz w:val="24"/>
          <w:szCs w:val="24"/>
        </w:rPr>
        <w:t>цикла</w:t>
      </w:r>
      <w:r w:rsidR="00F907FA" w:rsidRPr="00FC2EB9">
        <w:rPr>
          <w:rFonts w:ascii="Times New Roman" w:hAnsi="Times New Roman" w:cs="Times New Roman"/>
          <w:iCs/>
          <w:sz w:val="24"/>
          <w:szCs w:val="24"/>
        </w:rPr>
        <w:t xml:space="preserve"> </w:t>
      </w:r>
      <w:r w:rsidRPr="00FC2EB9">
        <w:rPr>
          <w:rFonts w:ascii="Times New Roman" w:hAnsi="Times New Roman" w:cs="Times New Roman"/>
          <w:sz w:val="24"/>
          <w:szCs w:val="24"/>
        </w:rPr>
        <w:t xml:space="preserve">ПООП-П в соответствии с ФГОС СПО по </w:t>
      </w:r>
      <w:r w:rsidR="00F907FA" w:rsidRPr="00FC2EB9">
        <w:rPr>
          <w:rFonts w:ascii="Times New Roman" w:hAnsi="Times New Roman" w:cs="Times New Roman"/>
          <w:sz w:val="24"/>
          <w:szCs w:val="24"/>
        </w:rPr>
        <w:t>профессии</w:t>
      </w:r>
      <w:r w:rsidR="00F907FA" w:rsidRPr="00FC2EB9">
        <w:rPr>
          <w:rFonts w:ascii="Times New Roman" w:hAnsi="Times New Roman" w:cs="Times New Roman"/>
          <w:color w:val="000000"/>
          <w:sz w:val="24"/>
          <w:szCs w:val="24"/>
        </w:rPr>
        <w:t xml:space="preserve"> </w:t>
      </w:r>
      <w:r w:rsidRPr="00FC2EB9">
        <w:rPr>
          <w:rFonts w:ascii="Times New Roman" w:hAnsi="Times New Roman" w:cs="Times New Roman"/>
          <w:sz w:val="24"/>
          <w:szCs w:val="24"/>
        </w:rPr>
        <w:t>29.</w:t>
      </w:r>
      <w:r w:rsidR="00F907FA" w:rsidRPr="00FC2EB9">
        <w:rPr>
          <w:rFonts w:ascii="Times New Roman" w:hAnsi="Times New Roman" w:cs="Times New Roman"/>
          <w:sz w:val="24"/>
          <w:szCs w:val="24"/>
        </w:rPr>
        <w:t>01.08</w:t>
      </w:r>
      <w:r w:rsidRPr="00FC2EB9">
        <w:rPr>
          <w:rFonts w:ascii="Times New Roman" w:hAnsi="Times New Roman" w:cs="Times New Roman"/>
          <w:sz w:val="24"/>
          <w:szCs w:val="24"/>
        </w:rPr>
        <w:t xml:space="preserve"> </w:t>
      </w:r>
      <w:r w:rsidR="00F907FA" w:rsidRPr="00FC2EB9">
        <w:rPr>
          <w:rFonts w:ascii="Times New Roman" w:hAnsi="Times New Roman" w:cs="Times New Roman"/>
          <w:sz w:val="24"/>
          <w:szCs w:val="24"/>
        </w:rPr>
        <w:t>Оператор швейного оборудования</w:t>
      </w:r>
      <w:r w:rsidRPr="00FC2EB9">
        <w:rPr>
          <w:rFonts w:ascii="Times New Roman" w:hAnsi="Times New Roman" w:cs="Times New Roman"/>
          <w:sz w:val="24"/>
          <w:szCs w:val="24"/>
        </w:rPr>
        <w:t>.</w:t>
      </w:r>
    </w:p>
    <w:p w:rsidR="000D0735" w:rsidRPr="00FC2EB9" w:rsidRDefault="000D0735" w:rsidP="00FC2E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FC2EB9">
        <w:rPr>
          <w:rFonts w:ascii="Times New Roman" w:hAnsi="Times New Roman" w:cs="Times New Roman"/>
          <w:sz w:val="24"/>
          <w:szCs w:val="24"/>
        </w:rPr>
        <w:t xml:space="preserve">Особое значение дисциплина имеет при формировании и развитии </w:t>
      </w:r>
      <w:r w:rsidR="00CF23A6" w:rsidRPr="00FC2EB9">
        <w:rPr>
          <w:rFonts w:ascii="Times New Roman" w:hAnsi="Times New Roman" w:cs="Times New Roman"/>
          <w:sz w:val="24"/>
          <w:szCs w:val="24"/>
        </w:rPr>
        <w:t>ПК 1.1, ПК 1.</w:t>
      </w:r>
      <w:r w:rsidR="00F907FA" w:rsidRPr="00FC2EB9">
        <w:rPr>
          <w:rFonts w:ascii="Times New Roman" w:hAnsi="Times New Roman" w:cs="Times New Roman"/>
          <w:sz w:val="24"/>
          <w:szCs w:val="24"/>
        </w:rPr>
        <w:t>2</w:t>
      </w:r>
      <w:r w:rsidR="00CF23A6" w:rsidRPr="00FC2EB9">
        <w:rPr>
          <w:rFonts w:ascii="Times New Roman" w:hAnsi="Times New Roman" w:cs="Times New Roman"/>
          <w:sz w:val="24"/>
          <w:szCs w:val="24"/>
        </w:rPr>
        <w:t>, ПК 2.2</w:t>
      </w:r>
      <w:r w:rsidR="00F907FA" w:rsidRPr="00FC2EB9">
        <w:rPr>
          <w:rFonts w:ascii="Times New Roman" w:hAnsi="Times New Roman" w:cs="Times New Roman"/>
          <w:sz w:val="24"/>
          <w:szCs w:val="24"/>
        </w:rPr>
        <w:t>.</w:t>
      </w:r>
    </w:p>
    <w:p w:rsidR="000D0735" w:rsidRPr="00FC2EB9" w:rsidRDefault="000D0735" w:rsidP="00FC2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p>
    <w:p w:rsidR="000D0735" w:rsidRPr="00FC2EB9" w:rsidRDefault="000D0735" w:rsidP="00FC2EB9">
      <w:pPr>
        <w:spacing w:after="0" w:line="276" w:lineRule="auto"/>
        <w:ind w:firstLine="709"/>
        <w:rPr>
          <w:rFonts w:ascii="Times New Roman" w:hAnsi="Times New Roman" w:cs="Times New Roman"/>
          <w:b/>
          <w:sz w:val="24"/>
          <w:szCs w:val="24"/>
        </w:rPr>
      </w:pPr>
      <w:r w:rsidRPr="00FC2EB9">
        <w:rPr>
          <w:rFonts w:ascii="Times New Roman" w:hAnsi="Times New Roman" w:cs="Times New Roman"/>
          <w:b/>
          <w:sz w:val="24"/>
          <w:szCs w:val="24"/>
        </w:rPr>
        <w:t>1.2. Цель и планируемые результаты освоения дисциплины:</w:t>
      </w:r>
    </w:p>
    <w:p w:rsidR="000D0735" w:rsidRPr="00FC2EB9" w:rsidRDefault="000D0735" w:rsidP="00FC2EB9">
      <w:pPr>
        <w:suppressAutoHyphens/>
        <w:spacing w:after="0" w:line="276" w:lineRule="auto"/>
        <w:ind w:firstLine="709"/>
        <w:jc w:val="both"/>
        <w:rPr>
          <w:rFonts w:ascii="Times New Roman" w:hAnsi="Times New Roman" w:cs="Times New Roman"/>
          <w:sz w:val="24"/>
          <w:szCs w:val="24"/>
        </w:rPr>
      </w:pPr>
      <w:r w:rsidRPr="00FC2EB9">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4110"/>
        <w:gridCol w:w="4150"/>
      </w:tblGrid>
      <w:tr w:rsidR="000D0735" w:rsidRPr="00FC2EB9" w:rsidTr="00AC5381">
        <w:trPr>
          <w:trHeight w:val="649"/>
        </w:trPr>
        <w:tc>
          <w:tcPr>
            <w:tcW w:w="988" w:type="dxa"/>
            <w:hideMark/>
          </w:tcPr>
          <w:p w:rsidR="000D0735" w:rsidRPr="00FC2EB9" w:rsidRDefault="000D0735" w:rsidP="00FC2EB9">
            <w:pPr>
              <w:suppressAutoHyphens/>
              <w:spacing w:after="0" w:line="276" w:lineRule="auto"/>
              <w:jc w:val="center"/>
              <w:rPr>
                <w:rFonts w:ascii="Times New Roman" w:hAnsi="Times New Roman" w:cs="Times New Roman"/>
                <w:sz w:val="24"/>
                <w:szCs w:val="24"/>
              </w:rPr>
            </w:pPr>
            <w:r w:rsidRPr="00FC2EB9">
              <w:rPr>
                <w:rFonts w:ascii="Times New Roman" w:hAnsi="Times New Roman" w:cs="Times New Roman"/>
                <w:sz w:val="24"/>
                <w:szCs w:val="24"/>
              </w:rPr>
              <w:t xml:space="preserve">Код </w:t>
            </w:r>
          </w:p>
          <w:p w:rsidR="000D0735" w:rsidRPr="00FC2EB9" w:rsidRDefault="000D0735" w:rsidP="00FC2EB9">
            <w:pPr>
              <w:suppressAutoHyphens/>
              <w:spacing w:after="0" w:line="276" w:lineRule="auto"/>
              <w:jc w:val="center"/>
              <w:rPr>
                <w:rFonts w:ascii="Times New Roman" w:hAnsi="Times New Roman" w:cs="Times New Roman"/>
                <w:sz w:val="24"/>
                <w:szCs w:val="24"/>
              </w:rPr>
            </w:pPr>
            <w:r w:rsidRPr="00FC2EB9">
              <w:rPr>
                <w:rFonts w:ascii="Times New Roman" w:hAnsi="Times New Roman" w:cs="Times New Roman"/>
                <w:sz w:val="24"/>
                <w:szCs w:val="24"/>
              </w:rPr>
              <w:t>ПК, ОК</w:t>
            </w:r>
          </w:p>
        </w:tc>
        <w:tc>
          <w:tcPr>
            <w:tcW w:w="4110" w:type="dxa"/>
            <w:hideMark/>
          </w:tcPr>
          <w:p w:rsidR="000D0735" w:rsidRPr="00FC2EB9" w:rsidRDefault="000D0735" w:rsidP="00FC2EB9">
            <w:pPr>
              <w:suppressAutoHyphens/>
              <w:spacing w:after="0" w:line="276" w:lineRule="auto"/>
              <w:jc w:val="center"/>
              <w:rPr>
                <w:rFonts w:ascii="Times New Roman" w:hAnsi="Times New Roman" w:cs="Times New Roman"/>
                <w:sz w:val="24"/>
                <w:szCs w:val="24"/>
              </w:rPr>
            </w:pPr>
            <w:r w:rsidRPr="00FC2EB9">
              <w:rPr>
                <w:rFonts w:ascii="Times New Roman" w:hAnsi="Times New Roman" w:cs="Times New Roman"/>
                <w:sz w:val="24"/>
                <w:szCs w:val="24"/>
              </w:rPr>
              <w:t>Умения</w:t>
            </w:r>
          </w:p>
        </w:tc>
        <w:tc>
          <w:tcPr>
            <w:tcW w:w="4150" w:type="dxa"/>
            <w:hideMark/>
          </w:tcPr>
          <w:p w:rsidR="000D0735" w:rsidRPr="00FC2EB9" w:rsidRDefault="000D0735" w:rsidP="00FC2EB9">
            <w:pPr>
              <w:suppressAutoHyphens/>
              <w:spacing w:after="0" w:line="276" w:lineRule="auto"/>
              <w:jc w:val="center"/>
              <w:rPr>
                <w:rFonts w:ascii="Times New Roman" w:hAnsi="Times New Roman" w:cs="Times New Roman"/>
                <w:sz w:val="24"/>
                <w:szCs w:val="24"/>
              </w:rPr>
            </w:pPr>
            <w:r w:rsidRPr="00FC2EB9">
              <w:rPr>
                <w:rFonts w:ascii="Times New Roman" w:hAnsi="Times New Roman" w:cs="Times New Roman"/>
                <w:sz w:val="24"/>
                <w:szCs w:val="24"/>
              </w:rPr>
              <w:t>Знания</w:t>
            </w:r>
          </w:p>
        </w:tc>
      </w:tr>
      <w:tr w:rsidR="000D0735" w:rsidRPr="00FC2EB9" w:rsidTr="00AC5381">
        <w:trPr>
          <w:trHeight w:val="212"/>
        </w:trPr>
        <w:tc>
          <w:tcPr>
            <w:tcW w:w="988" w:type="dxa"/>
          </w:tcPr>
          <w:p w:rsidR="000D0735" w:rsidRPr="00FC2EB9" w:rsidRDefault="000D0735" w:rsidP="00FC2EB9">
            <w:pPr>
              <w:suppressAutoHyphens/>
              <w:spacing w:after="0" w:line="276" w:lineRule="auto"/>
              <w:jc w:val="center"/>
              <w:rPr>
                <w:rFonts w:ascii="Times New Roman" w:hAnsi="Times New Roman" w:cs="Times New Roman"/>
                <w:i/>
                <w:sz w:val="24"/>
                <w:szCs w:val="24"/>
              </w:rPr>
            </w:pPr>
            <w:r w:rsidRPr="00FC2EB9">
              <w:rPr>
                <w:rFonts w:ascii="Times New Roman" w:hAnsi="Times New Roman" w:cs="Times New Roman"/>
                <w:i/>
                <w:sz w:val="24"/>
                <w:szCs w:val="24"/>
              </w:rPr>
              <w:t>ПК.1.1</w:t>
            </w:r>
          </w:p>
        </w:tc>
        <w:tc>
          <w:tcPr>
            <w:tcW w:w="4110" w:type="dxa"/>
          </w:tcPr>
          <w:p w:rsidR="000D0735" w:rsidRPr="00FC2EB9" w:rsidRDefault="00BF2A3B" w:rsidP="00FC2EB9">
            <w:pPr>
              <w:pStyle w:val="ad"/>
              <w:spacing w:line="276" w:lineRule="auto"/>
              <w:rPr>
                <w:rFonts w:ascii="Times New Roman" w:hAnsi="Times New Roman" w:cs="Times New Roman"/>
                <w:iCs/>
                <w:sz w:val="24"/>
                <w:szCs w:val="24"/>
              </w:rPr>
            </w:pPr>
            <w:r w:rsidRPr="00FC2EB9">
              <w:rPr>
                <w:rFonts w:ascii="Times New Roman" w:hAnsi="Times New Roman" w:cs="Times New Roman"/>
                <w:sz w:val="24"/>
                <w:szCs w:val="24"/>
              </w:rPr>
              <w:t>У 1.1.</w:t>
            </w:r>
            <w:r w:rsidR="000A5587" w:rsidRPr="00FC2EB9">
              <w:rPr>
                <w:rFonts w:ascii="Times New Roman" w:hAnsi="Times New Roman" w:cs="Times New Roman"/>
                <w:sz w:val="24"/>
                <w:szCs w:val="24"/>
              </w:rPr>
              <w:t>0</w:t>
            </w:r>
            <w:r w:rsidR="00516F39" w:rsidRPr="00FC2EB9">
              <w:rPr>
                <w:rFonts w:ascii="Times New Roman" w:hAnsi="Times New Roman" w:cs="Times New Roman"/>
                <w:sz w:val="24"/>
                <w:szCs w:val="24"/>
              </w:rPr>
              <w:t>4  Определять волокнистый состав и свойства текстильных материалов</w:t>
            </w:r>
          </w:p>
        </w:tc>
        <w:tc>
          <w:tcPr>
            <w:tcW w:w="4150" w:type="dxa"/>
          </w:tcPr>
          <w:p w:rsidR="000A5587" w:rsidRPr="00FC2EB9" w:rsidRDefault="000A5587" w:rsidP="00FC2EB9">
            <w:pPr>
              <w:pStyle w:val="ad"/>
              <w:spacing w:line="276" w:lineRule="auto"/>
              <w:rPr>
                <w:rFonts w:ascii="Times New Roman" w:hAnsi="Times New Roman" w:cs="Times New Roman"/>
                <w:sz w:val="24"/>
                <w:szCs w:val="24"/>
              </w:rPr>
            </w:pPr>
            <w:r w:rsidRPr="00FC2EB9">
              <w:rPr>
                <w:rFonts w:ascii="Times New Roman" w:hAnsi="Times New Roman" w:cs="Times New Roman"/>
                <w:sz w:val="24"/>
                <w:szCs w:val="24"/>
              </w:rPr>
              <w:t>З 1.1.02</w:t>
            </w:r>
            <w:r w:rsidRPr="00FC2EB9">
              <w:rPr>
                <w:rFonts w:ascii="Times New Roman" w:hAnsi="Times New Roman" w:cs="Times New Roman"/>
                <w:sz w:val="24"/>
                <w:szCs w:val="24"/>
                <w:shd w:val="clear" w:color="auto" w:fill="FFFFFF"/>
              </w:rPr>
              <w:t xml:space="preserve"> Классификация причин дефектов и пороков</w:t>
            </w:r>
          </w:p>
          <w:p w:rsidR="000D0735" w:rsidRPr="00FC2EB9" w:rsidRDefault="00BF2A3B"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rPr>
              <w:t xml:space="preserve">З 1.1.03 </w:t>
            </w:r>
            <w:r w:rsidR="000A5587" w:rsidRPr="00FC2EB9">
              <w:rPr>
                <w:rFonts w:ascii="Times New Roman" w:hAnsi="Times New Roman" w:cs="Times New Roman"/>
                <w:sz w:val="24"/>
                <w:szCs w:val="24"/>
                <w:shd w:val="clear" w:color="auto" w:fill="FFFFFF"/>
              </w:rPr>
              <w:t>Особенности и свойства полотен, артикулы и размеры применяемых тканей</w:t>
            </w:r>
          </w:p>
          <w:p w:rsidR="000A5587" w:rsidRPr="00FC2EB9" w:rsidRDefault="000A5587"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shd w:val="clear" w:color="auto" w:fill="FFFFFF"/>
              </w:rPr>
              <w:t>З 1.1.04 Виды текстильных пороков материалов</w:t>
            </w:r>
          </w:p>
          <w:p w:rsidR="00516F39" w:rsidRPr="00FC2EB9" w:rsidRDefault="00516F39" w:rsidP="00FC2EB9">
            <w:pPr>
              <w:pStyle w:val="ad"/>
              <w:spacing w:line="276" w:lineRule="auto"/>
              <w:rPr>
                <w:rFonts w:ascii="Times New Roman" w:hAnsi="Times New Roman" w:cs="Times New Roman"/>
                <w:iCs/>
                <w:sz w:val="24"/>
                <w:szCs w:val="24"/>
              </w:rPr>
            </w:pPr>
            <w:r w:rsidRPr="00FC2EB9">
              <w:rPr>
                <w:rFonts w:ascii="Times New Roman" w:hAnsi="Times New Roman" w:cs="Times New Roman"/>
                <w:sz w:val="24"/>
                <w:szCs w:val="24"/>
                <w:shd w:val="clear" w:color="auto" w:fill="FFFFFF"/>
              </w:rPr>
              <w:t>З 1.1.09 Свойства волокон и текстильных материалов, влияющие на процессы изготовления швейных</w:t>
            </w:r>
          </w:p>
        </w:tc>
      </w:tr>
      <w:tr w:rsidR="000D0735" w:rsidRPr="00FC2EB9" w:rsidTr="00AC5381">
        <w:trPr>
          <w:trHeight w:val="212"/>
        </w:trPr>
        <w:tc>
          <w:tcPr>
            <w:tcW w:w="988" w:type="dxa"/>
          </w:tcPr>
          <w:p w:rsidR="000D0735" w:rsidRPr="00FC2EB9" w:rsidRDefault="000D0735" w:rsidP="00FC2EB9">
            <w:pPr>
              <w:suppressAutoHyphens/>
              <w:spacing w:after="0" w:line="276" w:lineRule="auto"/>
              <w:jc w:val="center"/>
              <w:rPr>
                <w:rFonts w:ascii="Times New Roman" w:hAnsi="Times New Roman" w:cs="Times New Roman"/>
                <w:i/>
                <w:sz w:val="24"/>
                <w:szCs w:val="24"/>
              </w:rPr>
            </w:pPr>
            <w:r w:rsidRPr="00FC2EB9">
              <w:rPr>
                <w:rFonts w:ascii="Times New Roman" w:hAnsi="Times New Roman" w:cs="Times New Roman"/>
                <w:i/>
                <w:sz w:val="24"/>
                <w:szCs w:val="24"/>
              </w:rPr>
              <w:t>ПК.1.</w:t>
            </w:r>
            <w:r w:rsidR="00F907FA" w:rsidRPr="00FC2EB9">
              <w:rPr>
                <w:rFonts w:ascii="Times New Roman" w:hAnsi="Times New Roman" w:cs="Times New Roman"/>
                <w:i/>
                <w:sz w:val="24"/>
                <w:szCs w:val="24"/>
              </w:rPr>
              <w:t>2</w:t>
            </w:r>
          </w:p>
        </w:tc>
        <w:tc>
          <w:tcPr>
            <w:tcW w:w="4110" w:type="dxa"/>
          </w:tcPr>
          <w:p w:rsidR="000D0735" w:rsidRPr="00FC2EB9" w:rsidRDefault="00B644BD" w:rsidP="00FC2EB9">
            <w:pPr>
              <w:pStyle w:val="ad"/>
              <w:spacing w:line="276" w:lineRule="auto"/>
              <w:rPr>
                <w:rFonts w:ascii="Times New Roman" w:hAnsi="Times New Roman" w:cs="Times New Roman"/>
                <w:iCs/>
                <w:sz w:val="24"/>
                <w:szCs w:val="24"/>
              </w:rPr>
            </w:pPr>
            <w:r w:rsidRPr="00FC2EB9">
              <w:rPr>
                <w:rFonts w:ascii="Times New Roman" w:hAnsi="Times New Roman" w:cs="Times New Roman"/>
                <w:sz w:val="24"/>
                <w:szCs w:val="24"/>
              </w:rPr>
              <w:t>У 1.2.01 Выполнять настилание текстильных материалов для раскроя.</w:t>
            </w:r>
          </w:p>
        </w:tc>
        <w:tc>
          <w:tcPr>
            <w:tcW w:w="4150" w:type="dxa"/>
          </w:tcPr>
          <w:p w:rsidR="000D0735" w:rsidRPr="00FC2EB9" w:rsidRDefault="00DF5B38" w:rsidP="00FC2EB9">
            <w:pPr>
              <w:pStyle w:val="ad"/>
              <w:spacing w:line="276" w:lineRule="auto"/>
              <w:rPr>
                <w:rFonts w:ascii="Times New Roman" w:hAnsi="Times New Roman" w:cs="Times New Roman"/>
                <w:iCs/>
                <w:sz w:val="24"/>
                <w:szCs w:val="24"/>
              </w:rPr>
            </w:pPr>
            <w:r w:rsidRPr="00FC2EB9">
              <w:rPr>
                <w:rFonts w:ascii="Times New Roman" w:hAnsi="Times New Roman" w:cs="Times New Roman"/>
                <w:sz w:val="24"/>
                <w:szCs w:val="24"/>
              </w:rPr>
              <w:t>З 1.</w:t>
            </w:r>
            <w:r w:rsidR="007517F1" w:rsidRPr="00FC2EB9">
              <w:rPr>
                <w:rFonts w:ascii="Times New Roman" w:hAnsi="Times New Roman" w:cs="Times New Roman"/>
                <w:sz w:val="24"/>
                <w:szCs w:val="24"/>
              </w:rPr>
              <w:t>2</w:t>
            </w:r>
            <w:r w:rsidRPr="00FC2EB9">
              <w:rPr>
                <w:rFonts w:ascii="Times New Roman" w:hAnsi="Times New Roman" w:cs="Times New Roman"/>
                <w:sz w:val="24"/>
                <w:szCs w:val="24"/>
              </w:rPr>
              <w:t xml:space="preserve">.02 </w:t>
            </w:r>
            <w:r w:rsidR="00B644BD" w:rsidRPr="00FC2EB9">
              <w:rPr>
                <w:rFonts w:ascii="Times New Roman" w:hAnsi="Times New Roman" w:cs="Times New Roman"/>
                <w:sz w:val="24"/>
                <w:szCs w:val="24"/>
                <w:shd w:val="clear" w:color="auto" w:fill="FFFFFF"/>
              </w:rPr>
              <w:t>Свойства материалов и особенности их настилания</w:t>
            </w:r>
          </w:p>
        </w:tc>
      </w:tr>
      <w:tr w:rsidR="00B644BD" w:rsidRPr="00FC2EB9" w:rsidTr="00AC5381">
        <w:trPr>
          <w:trHeight w:val="212"/>
        </w:trPr>
        <w:tc>
          <w:tcPr>
            <w:tcW w:w="988" w:type="dxa"/>
          </w:tcPr>
          <w:p w:rsidR="00B644BD" w:rsidRPr="00FC2EB9" w:rsidRDefault="00B644BD" w:rsidP="00FC2EB9">
            <w:pPr>
              <w:suppressAutoHyphens/>
              <w:spacing w:after="0" w:line="276" w:lineRule="auto"/>
              <w:jc w:val="center"/>
              <w:rPr>
                <w:rFonts w:ascii="Times New Roman" w:hAnsi="Times New Roman" w:cs="Times New Roman"/>
                <w:i/>
                <w:sz w:val="24"/>
                <w:szCs w:val="24"/>
              </w:rPr>
            </w:pPr>
            <w:r w:rsidRPr="00FC2EB9">
              <w:rPr>
                <w:rFonts w:ascii="Times New Roman" w:hAnsi="Times New Roman" w:cs="Times New Roman"/>
                <w:i/>
                <w:sz w:val="24"/>
                <w:szCs w:val="24"/>
              </w:rPr>
              <w:t>ПК.2.2</w:t>
            </w:r>
          </w:p>
        </w:tc>
        <w:tc>
          <w:tcPr>
            <w:tcW w:w="4110" w:type="dxa"/>
          </w:tcPr>
          <w:p w:rsidR="00B644BD" w:rsidRPr="00FC2EB9" w:rsidRDefault="00B644BD"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shd w:val="clear" w:color="auto" w:fill="FFFFFF"/>
              </w:rPr>
              <w:t>У 2.2.01 Контролировать соответствие цвета деталей, изделий, прикладных материалов, ниток</w:t>
            </w:r>
          </w:p>
          <w:p w:rsidR="00B644BD" w:rsidRPr="00FC2EB9" w:rsidRDefault="00B644BD"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rPr>
              <w:t>У 2.2.02</w:t>
            </w:r>
            <w:r w:rsidRPr="00FC2EB9">
              <w:rPr>
                <w:rFonts w:ascii="Times New Roman" w:hAnsi="Times New Roman" w:cs="Times New Roman"/>
                <w:sz w:val="24"/>
                <w:szCs w:val="24"/>
                <w:shd w:val="clear" w:color="auto" w:fill="FFFFFF"/>
              </w:rPr>
              <w:t xml:space="preserve"> Осуществлять выборочный контроль качества и определение сортности готовых тканей всех видов, готовых изделий в соответствии с государственными стандартами и техническими условиями</w:t>
            </w:r>
          </w:p>
          <w:p w:rsidR="00830BA5" w:rsidRPr="00FC2EB9" w:rsidRDefault="00830BA5" w:rsidP="00FC2EB9">
            <w:pPr>
              <w:pStyle w:val="ad"/>
              <w:spacing w:line="276" w:lineRule="auto"/>
              <w:rPr>
                <w:rFonts w:ascii="Times New Roman" w:hAnsi="Times New Roman" w:cs="Times New Roman"/>
                <w:b/>
                <w:sz w:val="24"/>
                <w:szCs w:val="24"/>
              </w:rPr>
            </w:pPr>
            <w:r w:rsidRPr="00FC2EB9">
              <w:rPr>
                <w:rFonts w:ascii="Times New Roman" w:hAnsi="Times New Roman" w:cs="Times New Roman"/>
                <w:sz w:val="24"/>
                <w:szCs w:val="24"/>
              </w:rPr>
              <w:t xml:space="preserve">У 2.2.07 </w:t>
            </w:r>
            <w:r w:rsidRPr="00FC2EB9">
              <w:rPr>
                <w:rFonts w:ascii="Times New Roman" w:hAnsi="Times New Roman" w:cs="Times New Roman"/>
                <w:sz w:val="24"/>
                <w:szCs w:val="24"/>
                <w:shd w:val="clear" w:color="auto" w:fill="FFFFFF"/>
              </w:rPr>
              <w:t>Выполнять конфекционирование материалов на изделие</w:t>
            </w:r>
          </w:p>
        </w:tc>
        <w:tc>
          <w:tcPr>
            <w:tcW w:w="4150" w:type="dxa"/>
          </w:tcPr>
          <w:p w:rsidR="00B644BD" w:rsidRPr="00FC2EB9" w:rsidRDefault="00B644BD"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rPr>
              <w:t xml:space="preserve">З 2.2.01 </w:t>
            </w:r>
            <w:r w:rsidRPr="00FC2EB9">
              <w:rPr>
                <w:rFonts w:ascii="Times New Roman" w:hAnsi="Times New Roman" w:cs="Times New Roman"/>
                <w:sz w:val="24"/>
                <w:szCs w:val="24"/>
                <w:shd w:val="clear" w:color="auto" w:fill="FFFFFF"/>
              </w:rPr>
              <w:t>Ассортимент, артикулы и виды контролируемого сырья, полуфабрикатов и изделий, действующие государственные стандарты и технические условия..</w:t>
            </w:r>
          </w:p>
          <w:p w:rsidR="00830BA5" w:rsidRPr="00FC2EB9" w:rsidRDefault="00830BA5" w:rsidP="00FC2EB9">
            <w:pPr>
              <w:pStyle w:val="ad"/>
              <w:spacing w:line="276" w:lineRule="auto"/>
              <w:rPr>
                <w:rFonts w:ascii="Times New Roman" w:hAnsi="Times New Roman" w:cs="Times New Roman"/>
                <w:b/>
                <w:sz w:val="24"/>
                <w:szCs w:val="24"/>
              </w:rPr>
            </w:pPr>
            <w:r w:rsidRPr="00FC2EB9">
              <w:rPr>
                <w:rFonts w:ascii="Times New Roman" w:hAnsi="Times New Roman" w:cs="Times New Roman"/>
                <w:sz w:val="24"/>
                <w:szCs w:val="24"/>
                <w:shd w:val="clear" w:color="auto" w:fill="FFFFFF"/>
              </w:rPr>
              <w:t>З 2.2.05 Требования к составлению конфекционной карты</w:t>
            </w:r>
          </w:p>
        </w:tc>
      </w:tr>
    </w:tbl>
    <w:p w:rsidR="008349B0" w:rsidRDefault="008349B0" w:rsidP="00FC2EB9">
      <w:pPr>
        <w:suppressAutoHyphens/>
        <w:spacing w:after="240" w:line="276" w:lineRule="auto"/>
        <w:jc w:val="center"/>
        <w:rPr>
          <w:rFonts w:ascii="Times New Roman" w:hAnsi="Times New Roman" w:cs="Times New Roman"/>
          <w:b/>
          <w:sz w:val="24"/>
          <w:szCs w:val="24"/>
        </w:rPr>
      </w:pPr>
    </w:p>
    <w:p w:rsidR="008349B0" w:rsidRDefault="008349B0" w:rsidP="00FC2EB9">
      <w:pPr>
        <w:suppressAutoHyphens/>
        <w:spacing w:after="240" w:line="276" w:lineRule="auto"/>
        <w:jc w:val="center"/>
        <w:rPr>
          <w:rFonts w:ascii="Times New Roman" w:hAnsi="Times New Roman" w:cs="Times New Roman"/>
          <w:b/>
          <w:sz w:val="24"/>
          <w:szCs w:val="24"/>
        </w:rPr>
      </w:pPr>
    </w:p>
    <w:p w:rsidR="008349B0" w:rsidRDefault="008349B0" w:rsidP="00FC2EB9">
      <w:pPr>
        <w:suppressAutoHyphens/>
        <w:spacing w:after="240" w:line="276" w:lineRule="auto"/>
        <w:jc w:val="center"/>
        <w:rPr>
          <w:rFonts w:ascii="Times New Roman" w:hAnsi="Times New Roman" w:cs="Times New Roman"/>
          <w:b/>
          <w:sz w:val="24"/>
          <w:szCs w:val="24"/>
        </w:rPr>
      </w:pPr>
    </w:p>
    <w:p w:rsidR="008349B0" w:rsidRDefault="008349B0" w:rsidP="00FC2EB9">
      <w:pPr>
        <w:suppressAutoHyphens/>
        <w:spacing w:after="240" w:line="276" w:lineRule="auto"/>
        <w:jc w:val="center"/>
        <w:rPr>
          <w:rFonts w:ascii="Times New Roman" w:hAnsi="Times New Roman" w:cs="Times New Roman"/>
          <w:b/>
          <w:sz w:val="24"/>
          <w:szCs w:val="24"/>
        </w:rPr>
      </w:pPr>
    </w:p>
    <w:p w:rsidR="000D0735" w:rsidRPr="00FC2EB9" w:rsidRDefault="000D0735" w:rsidP="00FC2EB9">
      <w:pPr>
        <w:suppressAutoHyphens/>
        <w:spacing w:after="240" w:line="276" w:lineRule="auto"/>
        <w:jc w:val="center"/>
        <w:rPr>
          <w:rFonts w:ascii="Times New Roman" w:hAnsi="Times New Roman" w:cs="Times New Roman"/>
          <w:b/>
          <w:sz w:val="24"/>
          <w:szCs w:val="24"/>
        </w:rPr>
      </w:pPr>
      <w:r w:rsidRPr="00FC2EB9">
        <w:rPr>
          <w:rFonts w:ascii="Times New Roman" w:hAnsi="Times New Roman" w:cs="Times New Roman"/>
          <w:b/>
          <w:sz w:val="24"/>
          <w:szCs w:val="24"/>
        </w:rPr>
        <w:t>2. СТРУКТУРА И СОДЕРЖАНИЕ УЧЕБНОЙ ДИСЦИПЛИНЫ</w:t>
      </w:r>
    </w:p>
    <w:p w:rsidR="000D0735" w:rsidRPr="00FC2EB9" w:rsidRDefault="000D0735" w:rsidP="00FC2EB9">
      <w:pPr>
        <w:suppressAutoHyphens/>
        <w:spacing w:after="240" w:line="276" w:lineRule="auto"/>
        <w:ind w:firstLine="709"/>
        <w:rPr>
          <w:rFonts w:ascii="Times New Roman" w:hAnsi="Times New Roman" w:cs="Times New Roman"/>
          <w:b/>
          <w:sz w:val="24"/>
          <w:szCs w:val="24"/>
        </w:rPr>
      </w:pPr>
      <w:r w:rsidRPr="00FC2EB9">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0D0735" w:rsidRPr="00FC2EB9" w:rsidTr="00CF23A6">
        <w:trPr>
          <w:trHeight w:val="65"/>
        </w:trPr>
        <w:tc>
          <w:tcPr>
            <w:tcW w:w="3685" w:type="pct"/>
            <w:vAlign w:val="center"/>
          </w:tcPr>
          <w:p w:rsidR="000D0735" w:rsidRPr="00FC2EB9" w:rsidRDefault="000D0735" w:rsidP="00FC2EB9">
            <w:pPr>
              <w:suppressAutoHyphens/>
              <w:spacing w:after="0" w:line="276" w:lineRule="auto"/>
              <w:rPr>
                <w:rFonts w:ascii="Times New Roman" w:hAnsi="Times New Roman" w:cs="Times New Roman"/>
                <w:b/>
                <w:sz w:val="24"/>
                <w:szCs w:val="24"/>
              </w:rPr>
            </w:pPr>
            <w:r w:rsidRPr="00FC2EB9">
              <w:rPr>
                <w:rFonts w:ascii="Times New Roman" w:hAnsi="Times New Roman" w:cs="Times New Roman"/>
                <w:b/>
                <w:sz w:val="24"/>
                <w:szCs w:val="24"/>
              </w:rPr>
              <w:t>Вид учебной работы</w:t>
            </w:r>
          </w:p>
        </w:tc>
        <w:tc>
          <w:tcPr>
            <w:tcW w:w="1315" w:type="pct"/>
            <w:vAlign w:val="center"/>
          </w:tcPr>
          <w:p w:rsidR="000D0735" w:rsidRPr="00FC2EB9" w:rsidRDefault="000D0735" w:rsidP="00FC2EB9">
            <w:pPr>
              <w:suppressAutoHyphens/>
              <w:spacing w:after="0" w:line="276" w:lineRule="auto"/>
              <w:rPr>
                <w:rFonts w:ascii="Times New Roman" w:hAnsi="Times New Roman" w:cs="Times New Roman"/>
                <w:b/>
                <w:iCs/>
                <w:sz w:val="24"/>
                <w:szCs w:val="24"/>
              </w:rPr>
            </w:pPr>
            <w:r w:rsidRPr="00FC2EB9">
              <w:rPr>
                <w:rFonts w:ascii="Times New Roman" w:hAnsi="Times New Roman" w:cs="Times New Roman"/>
                <w:b/>
                <w:iCs/>
                <w:sz w:val="24"/>
                <w:szCs w:val="24"/>
              </w:rPr>
              <w:t>Объем в часах</w:t>
            </w:r>
          </w:p>
        </w:tc>
      </w:tr>
      <w:tr w:rsidR="000D0735" w:rsidRPr="00FC2EB9" w:rsidTr="00CF23A6">
        <w:trPr>
          <w:trHeight w:val="65"/>
        </w:trPr>
        <w:tc>
          <w:tcPr>
            <w:tcW w:w="3685" w:type="pct"/>
            <w:vAlign w:val="center"/>
          </w:tcPr>
          <w:p w:rsidR="000D0735" w:rsidRPr="00FC2EB9" w:rsidRDefault="000D0735" w:rsidP="00FC2EB9">
            <w:pPr>
              <w:suppressAutoHyphens/>
              <w:spacing w:after="0" w:line="276" w:lineRule="auto"/>
              <w:rPr>
                <w:rFonts w:ascii="Times New Roman" w:hAnsi="Times New Roman" w:cs="Times New Roman"/>
                <w:b/>
                <w:sz w:val="24"/>
                <w:szCs w:val="24"/>
              </w:rPr>
            </w:pPr>
            <w:r w:rsidRPr="00FC2EB9">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rsidR="000D0735" w:rsidRPr="00FC2EB9" w:rsidRDefault="00E17040" w:rsidP="00FC2EB9">
            <w:pPr>
              <w:suppressAutoHyphens/>
              <w:spacing w:after="0" w:line="276" w:lineRule="auto"/>
              <w:rPr>
                <w:rFonts w:ascii="Times New Roman" w:hAnsi="Times New Roman" w:cs="Times New Roman"/>
                <w:iCs/>
                <w:sz w:val="24"/>
                <w:szCs w:val="24"/>
              </w:rPr>
            </w:pPr>
            <w:r w:rsidRPr="00FC2EB9">
              <w:rPr>
                <w:rFonts w:ascii="Times New Roman" w:hAnsi="Times New Roman" w:cs="Times New Roman"/>
                <w:iCs/>
                <w:sz w:val="24"/>
                <w:szCs w:val="24"/>
              </w:rPr>
              <w:t>56</w:t>
            </w:r>
          </w:p>
        </w:tc>
      </w:tr>
      <w:tr w:rsidR="000D0735" w:rsidRPr="00FC2EB9" w:rsidTr="00CF23A6">
        <w:trPr>
          <w:trHeight w:val="65"/>
        </w:trPr>
        <w:tc>
          <w:tcPr>
            <w:tcW w:w="3685" w:type="pct"/>
            <w:shd w:val="clear" w:color="auto" w:fill="auto"/>
            <w:vAlign w:val="center"/>
          </w:tcPr>
          <w:p w:rsidR="000D0735" w:rsidRPr="00FC2EB9" w:rsidRDefault="000D0735" w:rsidP="00FC2EB9">
            <w:pPr>
              <w:suppressAutoHyphens/>
              <w:spacing w:after="0" w:line="276" w:lineRule="auto"/>
              <w:rPr>
                <w:rFonts w:ascii="Times New Roman" w:hAnsi="Times New Roman" w:cs="Times New Roman"/>
                <w:b/>
                <w:sz w:val="24"/>
                <w:szCs w:val="24"/>
              </w:rPr>
            </w:pPr>
            <w:r w:rsidRPr="00FC2EB9">
              <w:rPr>
                <w:rFonts w:ascii="Times New Roman" w:hAnsi="Times New Roman" w:cs="Times New Roman"/>
                <w:b/>
                <w:sz w:val="24"/>
                <w:szCs w:val="24"/>
              </w:rPr>
              <w:t>в т.ч. в форме практической подготовки</w:t>
            </w:r>
          </w:p>
        </w:tc>
        <w:tc>
          <w:tcPr>
            <w:tcW w:w="1315" w:type="pct"/>
            <w:shd w:val="clear" w:color="auto" w:fill="auto"/>
            <w:vAlign w:val="center"/>
          </w:tcPr>
          <w:p w:rsidR="000D0735" w:rsidRPr="00FC2EB9" w:rsidRDefault="00E17040" w:rsidP="00FC2EB9">
            <w:pPr>
              <w:suppressAutoHyphens/>
              <w:spacing w:after="0" w:line="276" w:lineRule="auto"/>
              <w:rPr>
                <w:rFonts w:ascii="Times New Roman" w:hAnsi="Times New Roman" w:cs="Times New Roman"/>
                <w:iCs/>
                <w:sz w:val="24"/>
                <w:szCs w:val="24"/>
              </w:rPr>
            </w:pPr>
            <w:r w:rsidRPr="00FC2EB9">
              <w:rPr>
                <w:rFonts w:ascii="Times New Roman" w:hAnsi="Times New Roman" w:cs="Times New Roman"/>
                <w:iCs/>
                <w:sz w:val="24"/>
                <w:szCs w:val="24"/>
              </w:rPr>
              <w:t>16</w:t>
            </w:r>
          </w:p>
        </w:tc>
      </w:tr>
      <w:tr w:rsidR="000D0735" w:rsidRPr="00FC2EB9" w:rsidTr="00AC5381">
        <w:trPr>
          <w:trHeight w:val="65"/>
        </w:trPr>
        <w:tc>
          <w:tcPr>
            <w:tcW w:w="5000" w:type="pct"/>
            <w:gridSpan w:val="2"/>
            <w:vAlign w:val="center"/>
          </w:tcPr>
          <w:p w:rsidR="000D0735" w:rsidRPr="00FC2EB9" w:rsidRDefault="000D0735" w:rsidP="00FC2EB9">
            <w:pPr>
              <w:suppressAutoHyphens/>
              <w:spacing w:after="0" w:line="276" w:lineRule="auto"/>
              <w:rPr>
                <w:rFonts w:ascii="Times New Roman" w:hAnsi="Times New Roman" w:cs="Times New Roman"/>
                <w:iCs/>
                <w:sz w:val="24"/>
                <w:szCs w:val="24"/>
              </w:rPr>
            </w:pPr>
            <w:r w:rsidRPr="00FC2EB9">
              <w:rPr>
                <w:rFonts w:ascii="Times New Roman" w:hAnsi="Times New Roman" w:cs="Times New Roman"/>
                <w:sz w:val="24"/>
                <w:szCs w:val="24"/>
              </w:rPr>
              <w:t>в т. ч.:</w:t>
            </w:r>
          </w:p>
        </w:tc>
      </w:tr>
      <w:tr w:rsidR="000D0735" w:rsidRPr="00FC2EB9" w:rsidTr="00CF23A6">
        <w:trPr>
          <w:trHeight w:val="65"/>
        </w:trPr>
        <w:tc>
          <w:tcPr>
            <w:tcW w:w="3685" w:type="pct"/>
            <w:vAlign w:val="center"/>
          </w:tcPr>
          <w:p w:rsidR="000D0735" w:rsidRPr="00FC2EB9" w:rsidRDefault="000D0735" w:rsidP="00FC2EB9">
            <w:pPr>
              <w:suppressAutoHyphens/>
              <w:spacing w:after="0" w:line="276" w:lineRule="auto"/>
              <w:rPr>
                <w:rFonts w:ascii="Times New Roman" w:hAnsi="Times New Roman" w:cs="Times New Roman"/>
                <w:sz w:val="24"/>
                <w:szCs w:val="24"/>
              </w:rPr>
            </w:pPr>
            <w:r w:rsidRPr="00FC2EB9">
              <w:rPr>
                <w:rFonts w:ascii="Times New Roman" w:hAnsi="Times New Roman" w:cs="Times New Roman"/>
                <w:sz w:val="24"/>
                <w:szCs w:val="24"/>
              </w:rPr>
              <w:t>теоретическое обучение</w:t>
            </w:r>
          </w:p>
        </w:tc>
        <w:tc>
          <w:tcPr>
            <w:tcW w:w="1315" w:type="pct"/>
            <w:vAlign w:val="center"/>
          </w:tcPr>
          <w:p w:rsidR="000D0735" w:rsidRPr="00FC2EB9" w:rsidRDefault="00E17040" w:rsidP="00FC2EB9">
            <w:pPr>
              <w:suppressAutoHyphens/>
              <w:spacing w:after="0" w:line="276" w:lineRule="auto"/>
              <w:rPr>
                <w:rFonts w:ascii="Times New Roman" w:hAnsi="Times New Roman" w:cs="Times New Roman"/>
                <w:iCs/>
                <w:sz w:val="24"/>
                <w:szCs w:val="24"/>
              </w:rPr>
            </w:pPr>
            <w:r w:rsidRPr="00FC2EB9">
              <w:rPr>
                <w:rFonts w:ascii="Times New Roman" w:hAnsi="Times New Roman" w:cs="Times New Roman"/>
                <w:iCs/>
                <w:sz w:val="24"/>
                <w:szCs w:val="24"/>
              </w:rPr>
              <w:t>16</w:t>
            </w:r>
          </w:p>
        </w:tc>
      </w:tr>
      <w:tr w:rsidR="000D0735" w:rsidRPr="00FC2EB9" w:rsidTr="00AC5381">
        <w:trPr>
          <w:trHeight w:val="65"/>
        </w:trPr>
        <w:tc>
          <w:tcPr>
            <w:tcW w:w="3685" w:type="pct"/>
            <w:vAlign w:val="center"/>
          </w:tcPr>
          <w:p w:rsidR="000D0735" w:rsidRPr="00FC2EB9" w:rsidRDefault="00E17040" w:rsidP="00FC2EB9">
            <w:pPr>
              <w:suppressAutoHyphens/>
              <w:spacing w:after="0" w:line="276" w:lineRule="auto"/>
              <w:rPr>
                <w:rFonts w:ascii="Times New Roman" w:hAnsi="Times New Roman" w:cs="Times New Roman"/>
                <w:sz w:val="24"/>
                <w:szCs w:val="24"/>
              </w:rPr>
            </w:pPr>
            <w:r w:rsidRPr="00FC2EB9">
              <w:rPr>
                <w:rFonts w:ascii="Times New Roman" w:hAnsi="Times New Roman" w:cs="Times New Roman"/>
                <w:sz w:val="24"/>
                <w:szCs w:val="24"/>
              </w:rPr>
              <w:t>практические занятия</w:t>
            </w:r>
          </w:p>
        </w:tc>
        <w:tc>
          <w:tcPr>
            <w:tcW w:w="1315" w:type="pct"/>
            <w:vAlign w:val="center"/>
          </w:tcPr>
          <w:p w:rsidR="000D0735" w:rsidRPr="00FC2EB9" w:rsidRDefault="00E17040" w:rsidP="00FC2EB9">
            <w:pPr>
              <w:suppressAutoHyphens/>
              <w:spacing w:after="0" w:line="276" w:lineRule="auto"/>
              <w:rPr>
                <w:rFonts w:ascii="Times New Roman" w:hAnsi="Times New Roman" w:cs="Times New Roman"/>
                <w:iCs/>
                <w:sz w:val="24"/>
                <w:szCs w:val="24"/>
              </w:rPr>
            </w:pPr>
            <w:r w:rsidRPr="00FC2EB9">
              <w:rPr>
                <w:rFonts w:ascii="Times New Roman" w:hAnsi="Times New Roman" w:cs="Times New Roman"/>
                <w:iCs/>
                <w:sz w:val="24"/>
                <w:szCs w:val="24"/>
              </w:rPr>
              <w:t>16</w:t>
            </w:r>
          </w:p>
        </w:tc>
      </w:tr>
      <w:tr w:rsidR="00E17040" w:rsidRPr="00FC2EB9" w:rsidTr="00AC5381">
        <w:trPr>
          <w:trHeight w:val="65"/>
        </w:trPr>
        <w:tc>
          <w:tcPr>
            <w:tcW w:w="3685" w:type="pct"/>
            <w:vAlign w:val="center"/>
          </w:tcPr>
          <w:p w:rsidR="00E17040" w:rsidRPr="00FC2EB9" w:rsidRDefault="00E17040" w:rsidP="00FC2EB9">
            <w:pPr>
              <w:suppressAutoHyphens/>
              <w:spacing w:after="0" w:line="276" w:lineRule="auto"/>
              <w:rPr>
                <w:rFonts w:ascii="Times New Roman" w:hAnsi="Times New Roman" w:cs="Times New Roman"/>
                <w:sz w:val="24"/>
                <w:szCs w:val="24"/>
              </w:rPr>
            </w:pPr>
            <w:r w:rsidRPr="00FC2EB9">
              <w:rPr>
                <w:rFonts w:ascii="Times New Roman" w:hAnsi="Times New Roman" w:cs="Times New Roman"/>
                <w:sz w:val="24"/>
                <w:szCs w:val="24"/>
              </w:rPr>
              <w:t>Консультации</w:t>
            </w:r>
          </w:p>
        </w:tc>
        <w:tc>
          <w:tcPr>
            <w:tcW w:w="1315" w:type="pct"/>
            <w:vAlign w:val="center"/>
          </w:tcPr>
          <w:p w:rsidR="00E17040" w:rsidRPr="00FC2EB9" w:rsidRDefault="00E17040" w:rsidP="00FC2EB9">
            <w:pPr>
              <w:suppressAutoHyphens/>
              <w:spacing w:after="0" w:line="276" w:lineRule="auto"/>
              <w:rPr>
                <w:rFonts w:ascii="Times New Roman" w:hAnsi="Times New Roman" w:cs="Times New Roman"/>
                <w:iCs/>
                <w:sz w:val="24"/>
                <w:szCs w:val="24"/>
              </w:rPr>
            </w:pPr>
            <w:r w:rsidRPr="00FC2EB9">
              <w:rPr>
                <w:rFonts w:ascii="Times New Roman" w:hAnsi="Times New Roman" w:cs="Times New Roman"/>
                <w:iCs/>
                <w:sz w:val="24"/>
                <w:szCs w:val="24"/>
              </w:rPr>
              <w:t>4</w:t>
            </w:r>
          </w:p>
        </w:tc>
      </w:tr>
      <w:tr w:rsidR="000D0735" w:rsidRPr="00FC2EB9" w:rsidTr="000D0735">
        <w:trPr>
          <w:trHeight w:val="267"/>
        </w:trPr>
        <w:tc>
          <w:tcPr>
            <w:tcW w:w="3685" w:type="pct"/>
            <w:vAlign w:val="center"/>
          </w:tcPr>
          <w:p w:rsidR="000D0735" w:rsidRPr="00FC2EB9" w:rsidRDefault="000D0735" w:rsidP="00FC2EB9">
            <w:pPr>
              <w:suppressAutoHyphens/>
              <w:spacing w:after="0" w:line="276" w:lineRule="auto"/>
              <w:rPr>
                <w:rFonts w:ascii="Times New Roman" w:hAnsi="Times New Roman" w:cs="Times New Roman"/>
                <w:i/>
                <w:sz w:val="24"/>
                <w:szCs w:val="24"/>
              </w:rPr>
            </w:pPr>
            <w:r w:rsidRPr="00FC2EB9">
              <w:rPr>
                <w:rFonts w:ascii="Times New Roman" w:hAnsi="Times New Roman" w:cs="Times New Roman"/>
                <w:i/>
                <w:sz w:val="24"/>
                <w:szCs w:val="24"/>
              </w:rPr>
              <w:t>Самостоятельная работа</w:t>
            </w:r>
          </w:p>
        </w:tc>
        <w:tc>
          <w:tcPr>
            <w:tcW w:w="1315" w:type="pct"/>
            <w:vAlign w:val="center"/>
          </w:tcPr>
          <w:p w:rsidR="000D0735" w:rsidRPr="00FC2EB9" w:rsidRDefault="00E17040" w:rsidP="00FC2EB9">
            <w:pPr>
              <w:suppressAutoHyphens/>
              <w:spacing w:after="0" w:line="276" w:lineRule="auto"/>
              <w:rPr>
                <w:rFonts w:ascii="Times New Roman" w:hAnsi="Times New Roman" w:cs="Times New Roman"/>
                <w:iCs/>
                <w:sz w:val="24"/>
                <w:szCs w:val="24"/>
              </w:rPr>
            </w:pPr>
            <w:r w:rsidRPr="00FC2EB9">
              <w:rPr>
                <w:rFonts w:ascii="Times New Roman" w:hAnsi="Times New Roman" w:cs="Times New Roman"/>
                <w:iCs/>
                <w:sz w:val="24"/>
                <w:szCs w:val="24"/>
              </w:rPr>
              <w:t>20</w:t>
            </w:r>
          </w:p>
        </w:tc>
      </w:tr>
      <w:tr w:rsidR="000D0735" w:rsidRPr="00FC2EB9" w:rsidTr="00AC5381">
        <w:trPr>
          <w:trHeight w:val="65"/>
        </w:trPr>
        <w:tc>
          <w:tcPr>
            <w:tcW w:w="3685" w:type="pct"/>
            <w:vAlign w:val="center"/>
          </w:tcPr>
          <w:p w:rsidR="000D0735" w:rsidRPr="00FC2EB9" w:rsidRDefault="000D0735" w:rsidP="00FC2EB9">
            <w:pPr>
              <w:suppressAutoHyphens/>
              <w:spacing w:after="0" w:line="276" w:lineRule="auto"/>
              <w:rPr>
                <w:rFonts w:ascii="Times New Roman" w:hAnsi="Times New Roman" w:cs="Times New Roman"/>
                <w:i/>
                <w:sz w:val="24"/>
                <w:szCs w:val="24"/>
              </w:rPr>
            </w:pPr>
            <w:r w:rsidRPr="00FC2EB9">
              <w:rPr>
                <w:rFonts w:ascii="Times New Roman" w:hAnsi="Times New Roman" w:cs="Times New Roman"/>
                <w:b/>
                <w:iCs/>
                <w:sz w:val="24"/>
                <w:szCs w:val="24"/>
              </w:rPr>
              <w:t>Промежуточная аттестация</w:t>
            </w:r>
          </w:p>
        </w:tc>
        <w:tc>
          <w:tcPr>
            <w:tcW w:w="1315" w:type="pct"/>
            <w:vAlign w:val="center"/>
          </w:tcPr>
          <w:p w:rsidR="000D0735" w:rsidRPr="00FC2EB9" w:rsidRDefault="00174860" w:rsidP="00FC2EB9">
            <w:pPr>
              <w:suppressAutoHyphens/>
              <w:spacing w:after="0" w:line="276" w:lineRule="auto"/>
              <w:rPr>
                <w:rFonts w:ascii="Times New Roman" w:hAnsi="Times New Roman" w:cs="Times New Roman"/>
                <w:iCs/>
                <w:sz w:val="24"/>
                <w:szCs w:val="24"/>
              </w:rPr>
            </w:pPr>
            <w:r>
              <w:rPr>
                <w:rFonts w:ascii="Times New Roman" w:hAnsi="Times New Roman" w:cs="Times New Roman"/>
                <w:iCs/>
                <w:sz w:val="24"/>
                <w:szCs w:val="24"/>
              </w:rPr>
              <w:t>З</w:t>
            </w:r>
            <w:r w:rsidR="00E17040" w:rsidRPr="00FC2EB9">
              <w:rPr>
                <w:rFonts w:ascii="Times New Roman" w:hAnsi="Times New Roman" w:cs="Times New Roman"/>
                <w:iCs/>
                <w:sz w:val="24"/>
                <w:szCs w:val="24"/>
              </w:rPr>
              <w:t>ачет</w:t>
            </w:r>
          </w:p>
        </w:tc>
      </w:tr>
    </w:tbl>
    <w:p w:rsidR="008B39E6" w:rsidRPr="00FC2EB9" w:rsidRDefault="008B39E6" w:rsidP="00FC2EB9">
      <w:pPr>
        <w:spacing w:line="276" w:lineRule="auto"/>
        <w:rPr>
          <w:rFonts w:ascii="Times New Roman" w:hAnsi="Times New Roman" w:cs="Times New Roman"/>
          <w:b/>
          <w:i/>
          <w:sz w:val="24"/>
          <w:szCs w:val="24"/>
        </w:rPr>
      </w:pPr>
    </w:p>
    <w:p w:rsidR="00E7055D" w:rsidRPr="00FC2EB9" w:rsidRDefault="00E7055D" w:rsidP="00FC2EB9">
      <w:pPr>
        <w:spacing w:line="276" w:lineRule="auto"/>
        <w:rPr>
          <w:rFonts w:ascii="Times New Roman" w:hAnsi="Times New Roman" w:cs="Times New Roman"/>
          <w:b/>
          <w:i/>
          <w:sz w:val="24"/>
          <w:szCs w:val="24"/>
        </w:rPr>
      </w:pPr>
    </w:p>
    <w:p w:rsidR="008B39E6" w:rsidRPr="00FC2EB9" w:rsidRDefault="008B39E6" w:rsidP="00FC2EB9">
      <w:pPr>
        <w:spacing w:line="276" w:lineRule="auto"/>
        <w:rPr>
          <w:rFonts w:ascii="Times New Roman" w:hAnsi="Times New Roman" w:cs="Times New Roman"/>
          <w:b/>
          <w:i/>
          <w:sz w:val="24"/>
          <w:szCs w:val="24"/>
        </w:rPr>
        <w:sectPr w:rsidR="008B39E6" w:rsidRPr="00FC2EB9" w:rsidSect="008C3837">
          <w:headerReference w:type="default" r:id="rId7"/>
          <w:pgSz w:w="11906" w:h="16838"/>
          <w:pgMar w:top="1134" w:right="850" w:bottom="284" w:left="1701" w:header="708" w:footer="708" w:gutter="0"/>
          <w:cols w:space="720"/>
          <w:titlePg/>
          <w:docGrid w:linePitch="299"/>
        </w:sectPr>
      </w:pPr>
    </w:p>
    <w:p w:rsidR="000D0735" w:rsidRPr="00FC2EB9" w:rsidRDefault="008C3837" w:rsidP="008C3837">
      <w:pPr>
        <w:spacing w:after="200" w:line="276" w:lineRule="auto"/>
        <w:ind w:left="1114"/>
        <w:rPr>
          <w:rFonts w:ascii="Times New Roman" w:hAnsi="Times New Roman" w:cs="Times New Roman"/>
          <w:b/>
          <w:sz w:val="24"/>
          <w:szCs w:val="24"/>
        </w:rPr>
      </w:pPr>
      <w:r>
        <w:rPr>
          <w:rFonts w:ascii="Times New Roman" w:hAnsi="Times New Roman" w:cs="Times New Roman"/>
          <w:b/>
          <w:sz w:val="24"/>
          <w:szCs w:val="24"/>
        </w:rPr>
        <w:lastRenderedPageBreak/>
        <w:t>2.2.</w:t>
      </w:r>
      <w:r w:rsidR="000D0735" w:rsidRPr="00FC2EB9">
        <w:rPr>
          <w:rFonts w:ascii="Times New Roman" w:hAnsi="Times New Roman" w:cs="Times New Roman"/>
          <w:b/>
          <w:sz w:val="24"/>
          <w:szCs w:val="24"/>
        </w:rPr>
        <w:t xml:space="preserve">Тематический план и содержание учебной дисциплины </w:t>
      </w:r>
    </w:p>
    <w:tbl>
      <w:tblPr>
        <w:tblW w:w="535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8"/>
        <w:gridCol w:w="4815"/>
        <w:gridCol w:w="1748"/>
        <w:gridCol w:w="4825"/>
        <w:gridCol w:w="825"/>
        <w:gridCol w:w="1097"/>
      </w:tblGrid>
      <w:tr w:rsidR="00E7055D" w:rsidRPr="00FC2EB9" w:rsidTr="00CC4BC8">
        <w:trPr>
          <w:trHeight w:val="20"/>
        </w:trPr>
        <w:tc>
          <w:tcPr>
            <w:tcW w:w="843" w:type="pct"/>
            <w:vAlign w:val="center"/>
          </w:tcPr>
          <w:p w:rsidR="008B37D1" w:rsidRPr="00FC2EB9" w:rsidRDefault="008B37D1" w:rsidP="00FC2EB9">
            <w:pPr>
              <w:suppressAutoHyphens/>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Наименование разделов и тем</w:t>
            </w:r>
          </w:p>
        </w:tc>
        <w:tc>
          <w:tcPr>
            <w:tcW w:w="1515" w:type="pct"/>
            <w:vAlign w:val="center"/>
          </w:tcPr>
          <w:p w:rsidR="008B37D1" w:rsidRPr="00FC2EB9" w:rsidRDefault="008B37D1" w:rsidP="00FC2EB9">
            <w:pPr>
              <w:suppressAutoHyphens/>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07" w:type="pct"/>
            <w:vAlign w:val="center"/>
          </w:tcPr>
          <w:p w:rsidR="008B37D1" w:rsidRPr="00FC2EB9" w:rsidRDefault="008B37D1" w:rsidP="00FC2EB9">
            <w:pPr>
              <w:suppressAutoHyphens/>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Объем, акад. ч / в том чис-ле в форме практической подготовки, акад ч</w:t>
            </w:r>
          </w:p>
        </w:tc>
        <w:tc>
          <w:tcPr>
            <w:tcW w:w="1518" w:type="pct"/>
            <w:vAlign w:val="center"/>
          </w:tcPr>
          <w:p w:rsidR="008B37D1" w:rsidRPr="00FC2EB9" w:rsidRDefault="008B37D1" w:rsidP="00FC2EB9">
            <w:pPr>
              <w:suppressAutoHyphens/>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Коды компетенций и личностных результатов, формированию которых способствует элемент программы</w:t>
            </w:r>
          </w:p>
        </w:tc>
        <w:tc>
          <w:tcPr>
            <w:tcW w:w="266" w:type="pct"/>
          </w:tcPr>
          <w:p w:rsidR="008B37D1" w:rsidRPr="00FC2EB9" w:rsidRDefault="008B37D1" w:rsidP="00FC2EB9">
            <w:pPr>
              <w:suppressAutoHyphens/>
              <w:spacing w:after="0" w:line="276" w:lineRule="auto"/>
              <w:ind w:left="-108" w:right="-113" w:hanging="5"/>
              <w:jc w:val="center"/>
              <w:rPr>
                <w:rFonts w:ascii="Times New Roman" w:hAnsi="Times New Roman" w:cs="Times New Roman"/>
                <w:b/>
                <w:bCs/>
                <w:sz w:val="24"/>
                <w:szCs w:val="24"/>
              </w:rPr>
            </w:pPr>
            <w:r w:rsidRPr="00FC2EB9">
              <w:rPr>
                <w:rFonts w:ascii="Times New Roman" w:hAnsi="Times New Roman" w:cs="Times New Roman"/>
                <w:b/>
                <w:bCs/>
                <w:sz w:val="24"/>
                <w:szCs w:val="24"/>
              </w:rPr>
              <w:t>Код ПК, ОК</w:t>
            </w:r>
          </w:p>
        </w:tc>
        <w:tc>
          <w:tcPr>
            <w:tcW w:w="351" w:type="pct"/>
          </w:tcPr>
          <w:p w:rsidR="008B37D1" w:rsidRPr="00FC2EB9" w:rsidRDefault="008B37D1" w:rsidP="00FC2EB9">
            <w:pPr>
              <w:suppressAutoHyphens/>
              <w:spacing w:after="0" w:line="276" w:lineRule="auto"/>
              <w:ind w:left="-109" w:right="-113" w:hanging="5"/>
              <w:jc w:val="center"/>
              <w:rPr>
                <w:rFonts w:ascii="Times New Roman" w:hAnsi="Times New Roman" w:cs="Times New Roman"/>
                <w:b/>
                <w:bCs/>
                <w:sz w:val="24"/>
                <w:szCs w:val="24"/>
              </w:rPr>
            </w:pPr>
            <w:r w:rsidRPr="00FC2EB9">
              <w:rPr>
                <w:rFonts w:ascii="Times New Roman" w:hAnsi="Times New Roman" w:cs="Times New Roman"/>
                <w:b/>
                <w:bCs/>
                <w:sz w:val="24"/>
                <w:szCs w:val="24"/>
              </w:rPr>
              <w:t>Код Н/У/З</w:t>
            </w:r>
          </w:p>
        </w:tc>
      </w:tr>
      <w:tr w:rsidR="00E7055D" w:rsidRPr="00FC2EB9" w:rsidTr="00CC4BC8">
        <w:trPr>
          <w:trHeight w:val="20"/>
        </w:trPr>
        <w:tc>
          <w:tcPr>
            <w:tcW w:w="843" w:type="pct"/>
          </w:tcPr>
          <w:p w:rsidR="00B95791" w:rsidRPr="00FC2EB9" w:rsidRDefault="00B95791" w:rsidP="00FC2EB9">
            <w:pPr>
              <w:spacing w:after="0" w:line="276" w:lineRule="auto"/>
              <w:jc w:val="center"/>
              <w:rPr>
                <w:rFonts w:ascii="Times New Roman" w:hAnsi="Times New Roman" w:cs="Times New Roman"/>
                <w:b/>
                <w:bCs/>
                <w:i/>
                <w:iCs/>
                <w:sz w:val="24"/>
                <w:szCs w:val="24"/>
              </w:rPr>
            </w:pPr>
            <w:r w:rsidRPr="00FC2EB9">
              <w:rPr>
                <w:rFonts w:ascii="Times New Roman" w:hAnsi="Times New Roman" w:cs="Times New Roman"/>
                <w:b/>
                <w:bCs/>
                <w:i/>
                <w:iCs/>
                <w:sz w:val="24"/>
                <w:szCs w:val="24"/>
              </w:rPr>
              <w:t>1</w:t>
            </w:r>
          </w:p>
        </w:tc>
        <w:tc>
          <w:tcPr>
            <w:tcW w:w="1515" w:type="pct"/>
          </w:tcPr>
          <w:p w:rsidR="00B95791" w:rsidRPr="00FC2EB9" w:rsidRDefault="00B95791" w:rsidP="00FC2EB9">
            <w:pPr>
              <w:spacing w:after="0" w:line="276" w:lineRule="auto"/>
              <w:jc w:val="center"/>
              <w:rPr>
                <w:rFonts w:ascii="Times New Roman" w:hAnsi="Times New Roman" w:cs="Times New Roman"/>
                <w:b/>
                <w:bCs/>
                <w:i/>
                <w:iCs/>
                <w:sz w:val="24"/>
                <w:szCs w:val="24"/>
              </w:rPr>
            </w:pPr>
            <w:r w:rsidRPr="00FC2EB9">
              <w:rPr>
                <w:rFonts w:ascii="Times New Roman" w:hAnsi="Times New Roman" w:cs="Times New Roman"/>
                <w:b/>
                <w:bCs/>
                <w:i/>
                <w:iCs/>
                <w:sz w:val="24"/>
                <w:szCs w:val="24"/>
              </w:rPr>
              <w:t>2</w:t>
            </w:r>
          </w:p>
        </w:tc>
        <w:tc>
          <w:tcPr>
            <w:tcW w:w="507" w:type="pct"/>
          </w:tcPr>
          <w:p w:rsidR="00B95791" w:rsidRPr="00FC2EB9" w:rsidRDefault="00B95791" w:rsidP="00FC2EB9">
            <w:pPr>
              <w:spacing w:after="0" w:line="276" w:lineRule="auto"/>
              <w:jc w:val="center"/>
              <w:rPr>
                <w:rFonts w:ascii="Times New Roman" w:hAnsi="Times New Roman" w:cs="Times New Roman"/>
                <w:b/>
                <w:bCs/>
                <w:i/>
                <w:iCs/>
                <w:sz w:val="24"/>
                <w:szCs w:val="24"/>
              </w:rPr>
            </w:pPr>
            <w:r w:rsidRPr="00FC2EB9">
              <w:rPr>
                <w:rFonts w:ascii="Times New Roman" w:hAnsi="Times New Roman" w:cs="Times New Roman"/>
                <w:b/>
                <w:bCs/>
                <w:i/>
                <w:iCs/>
                <w:sz w:val="24"/>
                <w:szCs w:val="24"/>
              </w:rPr>
              <w:t>3</w:t>
            </w:r>
          </w:p>
        </w:tc>
        <w:tc>
          <w:tcPr>
            <w:tcW w:w="1518" w:type="pct"/>
          </w:tcPr>
          <w:p w:rsidR="00B95791" w:rsidRPr="00FC2EB9" w:rsidRDefault="00B95791" w:rsidP="00FC2EB9">
            <w:pPr>
              <w:spacing w:after="0" w:line="276" w:lineRule="auto"/>
              <w:jc w:val="center"/>
              <w:rPr>
                <w:rFonts w:ascii="Times New Roman" w:hAnsi="Times New Roman" w:cs="Times New Roman"/>
                <w:b/>
                <w:bCs/>
                <w:i/>
                <w:iCs/>
                <w:sz w:val="24"/>
                <w:szCs w:val="24"/>
              </w:rPr>
            </w:pPr>
            <w:r w:rsidRPr="00FC2EB9">
              <w:rPr>
                <w:rFonts w:ascii="Times New Roman" w:hAnsi="Times New Roman" w:cs="Times New Roman"/>
                <w:b/>
                <w:bCs/>
                <w:i/>
                <w:iCs/>
                <w:sz w:val="24"/>
                <w:szCs w:val="24"/>
              </w:rPr>
              <w:t>4</w:t>
            </w:r>
          </w:p>
        </w:tc>
        <w:tc>
          <w:tcPr>
            <w:tcW w:w="266" w:type="pct"/>
          </w:tcPr>
          <w:p w:rsidR="00B95791" w:rsidRPr="00FC2EB9" w:rsidRDefault="00B95791" w:rsidP="00FC2EB9">
            <w:pPr>
              <w:spacing w:after="0" w:line="276" w:lineRule="auto"/>
              <w:ind w:left="-108"/>
              <w:jc w:val="center"/>
              <w:rPr>
                <w:rFonts w:ascii="Times New Roman" w:hAnsi="Times New Roman" w:cs="Times New Roman"/>
                <w:bCs/>
                <w:i/>
                <w:iCs/>
                <w:sz w:val="24"/>
                <w:szCs w:val="24"/>
              </w:rPr>
            </w:pPr>
          </w:p>
        </w:tc>
        <w:tc>
          <w:tcPr>
            <w:tcW w:w="351" w:type="pct"/>
          </w:tcPr>
          <w:p w:rsidR="00B95791" w:rsidRPr="00FC2EB9" w:rsidRDefault="00B95791" w:rsidP="00FC2EB9">
            <w:pPr>
              <w:spacing w:after="0" w:line="276" w:lineRule="auto"/>
              <w:ind w:left="-109" w:hanging="5"/>
              <w:jc w:val="center"/>
              <w:rPr>
                <w:rFonts w:ascii="Times New Roman" w:hAnsi="Times New Roman" w:cs="Times New Roman"/>
                <w:bCs/>
                <w:i/>
                <w:iCs/>
                <w:sz w:val="24"/>
                <w:szCs w:val="24"/>
              </w:rPr>
            </w:pPr>
          </w:p>
        </w:tc>
      </w:tr>
      <w:tr w:rsidR="00B95791" w:rsidRPr="00FC2EB9" w:rsidTr="00CC4BC8">
        <w:trPr>
          <w:trHeight w:val="20"/>
        </w:trPr>
        <w:tc>
          <w:tcPr>
            <w:tcW w:w="2358" w:type="pct"/>
            <w:gridSpan w:val="2"/>
          </w:tcPr>
          <w:p w:rsidR="00B95791" w:rsidRPr="00FC2EB9" w:rsidRDefault="00B95791"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Раздел 1. Основные виды волокнистых сырьевых материалов </w:t>
            </w:r>
          </w:p>
        </w:tc>
        <w:tc>
          <w:tcPr>
            <w:tcW w:w="507" w:type="pct"/>
          </w:tcPr>
          <w:p w:rsidR="00B95791" w:rsidRPr="00FC2EB9" w:rsidRDefault="00B95791" w:rsidP="00FC2EB9">
            <w:pPr>
              <w:spacing w:after="0" w:line="276" w:lineRule="auto"/>
              <w:jc w:val="center"/>
              <w:rPr>
                <w:rFonts w:ascii="Times New Roman" w:hAnsi="Times New Roman" w:cs="Times New Roman"/>
                <w:b/>
                <w:bCs/>
                <w:iCs/>
                <w:sz w:val="24"/>
                <w:szCs w:val="24"/>
              </w:rPr>
            </w:pPr>
            <w:r w:rsidRPr="00FC2EB9">
              <w:rPr>
                <w:rFonts w:ascii="Times New Roman" w:hAnsi="Times New Roman" w:cs="Times New Roman"/>
                <w:b/>
                <w:iCs/>
                <w:sz w:val="24"/>
                <w:szCs w:val="24"/>
              </w:rPr>
              <w:t>8/4</w:t>
            </w:r>
          </w:p>
        </w:tc>
        <w:tc>
          <w:tcPr>
            <w:tcW w:w="1518" w:type="pct"/>
          </w:tcPr>
          <w:p w:rsidR="00B95791" w:rsidRPr="00FC2EB9" w:rsidRDefault="00B95791" w:rsidP="00FC2EB9">
            <w:pPr>
              <w:spacing w:after="0" w:line="276" w:lineRule="auto"/>
              <w:jc w:val="center"/>
              <w:rPr>
                <w:rFonts w:ascii="Times New Roman" w:hAnsi="Times New Roman" w:cs="Times New Roman"/>
                <w:b/>
                <w:bCs/>
                <w:i/>
                <w:iCs/>
                <w:sz w:val="24"/>
                <w:szCs w:val="24"/>
              </w:rPr>
            </w:pPr>
          </w:p>
        </w:tc>
        <w:tc>
          <w:tcPr>
            <w:tcW w:w="266" w:type="pct"/>
          </w:tcPr>
          <w:p w:rsidR="00B95791" w:rsidRPr="00FC2EB9" w:rsidRDefault="00B95791" w:rsidP="00FC2EB9">
            <w:pPr>
              <w:spacing w:after="0" w:line="276" w:lineRule="auto"/>
              <w:ind w:left="-108"/>
              <w:jc w:val="center"/>
              <w:rPr>
                <w:rFonts w:ascii="Times New Roman" w:hAnsi="Times New Roman" w:cs="Times New Roman"/>
                <w:bCs/>
                <w:i/>
                <w:iCs/>
                <w:sz w:val="24"/>
                <w:szCs w:val="24"/>
              </w:rPr>
            </w:pPr>
          </w:p>
        </w:tc>
        <w:tc>
          <w:tcPr>
            <w:tcW w:w="351" w:type="pct"/>
          </w:tcPr>
          <w:p w:rsidR="00B95791" w:rsidRPr="00FC2EB9" w:rsidRDefault="00B95791" w:rsidP="00FC2EB9">
            <w:pPr>
              <w:spacing w:after="0" w:line="276" w:lineRule="auto"/>
              <w:ind w:left="-109" w:hanging="5"/>
              <w:jc w:val="center"/>
              <w:rPr>
                <w:rFonts w:ascii="Times New Roman" w:hAnsi="Times New Roman" w:cs="Times New Roman"/>
                <w:bCs/>
                <w:i/>
                <w:iCs/>
                <w:sz w:val="24"/>
                <w:szCs w:val="24"/>
              </w:rPr>
            </w:pPr>
          </w:p>
        </w:tc>
      </w:tr>
      <w:tr w:rsidR="0094689C" w:rsidRPr="00FC2EB9" w:rsidTr="00CC4BC8">
        <w:trPr>
          <w:trHeight w:val="20"/>
        </w:trPr>
        <w:tc>
          <w:tcPr>
            <w:tcW w:w="843" w:type="pct"/>
            <w:vMerge w:val="restar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1.1</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Общие сведения о волокнах и нитях. Натуральные волокна.</w:t>
            </w:r>
          </w:p>
        </w:tc>
        <w:tc>
          <w:tcPr>
            <w:tcW w:w="1515" w:type="pct"/>
          </w:tcPr>
          <w:p w:rsidR="0094689C" w:rsidRPr="00FC2EB9" w:rsidRDefault="0094689C" w:rsidP="00FC2EB9">
            <w:pPr>
              <w:spacing w:after="0" w:line="276" w:lineRule="auto"/>
              <w:rPr>
                <w:rFonts w:ascii="Times New Roman" w:hAnsi="Times New Roman" w:cs="Times New Roman"/>
                <w:b/>
                <w:bCs/>
                <w:i/>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94689C" w:rsidRPr="00FC2EB9" w:rsidRDefault="0094689C" w:rsidP="00FC2EB9">
            <w:pPr>
              <w:suppressAutoHyphens/>
              <w:spacing w:after="0" w:line="276" w:lineRule="auto"/>
              <w:jc w:val="center"/>
              <w:rPr>
                <w:rFonts w:ascii="Times New Roman" w:hAnsi="Times New Roman" w:cs="Times New Roman"/>
                <w:i/>
                <w:iCs/>
                <w:sz w:val="24"/>
                <w:szCs w:val="24"/>
              </w:rPr>
            </w:pPr>
            <w:r w:rsidRPr="00FC2EB9">
              <w:rPr>
                <w:rFonts w:ascii="Times New Roman" w:hAnsi="Times New Roman" w:cs="Times New Roman"/>
                <w:b/>
                <w:iCs/>
                <w:sz w:val="24"/>
                <w:szCs w:val="24"/>
              </w:rPr>
              <w:t>4/2</w:t>
            </w:r>
          </w:p>
        </w:tc>
        <w:tc>
          <w:tcPr>
            <w:tcW w:w="1518" w:type="pct"/>
            <w:vMerge w:val="restart"/>
          </w:tcPr>
          <w:p w:rsidR="0094689C" w:rsidRPr="00FC2EB9" w:rsidRDefault="0094689C" w:rsidP="00FC2EB9">
            <w:pPr>
              <w:tabs>
                <w:tab w:val="left" w:pos="253"/>
              </w:tabs>
              <w:suppressAutoHyphens/>
              <w:spacing w:after="0" w:line="276" w:lineRule="auto"/>
              <w:ind w:left="-31"/>
              <w:jc w:val="both"/>
              <w:rPr>
                <w:rFonts w:ascii="Times New Roman" w:hAnsi="Times New Roman" w:cs="Times New Roman"/>
                <w:b/>
                <w:sz w:val="24"/>
                <w:szCs w:val="24"/>
              </w:rPr>
            </w:pPr>
            <w:r w:rsidRPr="00FC2EB9">
              <w:rPr>
                <w:rFonts w:ascii="Times New Roman" w:hAnsi="Times New Roman" w:cs="Times New Roman"/>
                <w:b/>
                <w:sz w:val="24"/>
                <w:szCs w:val="24"/>
              </w:rPr>
              <w:t>ПК 1.1. Контролировать качество и размерные характеристики текстильных материалов на автоматизированных комплексах</w:t>
            </w:r>
          </w:p>
          <w:p w:rsidR="00516F39" w:rsidRPr="00FC2EB9" w:rsidRDefault="0094689C" w:rsidP="00FC2EB9">
            <w:pPr>
              <w:pStyle w:val="ad"/>
              <w:spacing w:line="276" w:lineRule="auto"/>
              <w:rPr>
                <w:rFonts w:ascii="Times New Roman" w:hAnsi="Times New Roman" w:cs="Times New Roman"/>
                <w:sz w:val="24"/>
                <w:szCs w:val="24"/>
              </w:rPr>
            </w:pPr>
            <w:r w:rsidRPr="00FC2EB9">
              <w:rPr>
                <w:rFonts w:ascii="Times New Roman" w:hAnsi="Times New Roman" w:cs="Times New Roman"/>
                <w:sz w:val="24"/>
                <w:szCs w:val="24"/>
              </w:rPr>
              <w:t>У 1.1.0</w:t>
            </w:r>
            <w:r w:rsidR="00516F39" w:rsidRPr="00FC2EB9">
              <w:rPr>
                <w:rFonts w:ascii="Times New Roman" w:hAnsi="Times New Roman" w:cs="Times New Roman"/>
                <w:sz w:val="24"/>
                <w:szCs w:val="24"/>
              </w:rPr>
              <w:t xml:space="preserve">4 </w:t>
            </w:r>
            <w:r w:rsidRPr="00FC2EB9">
              <w:rPr>
                <w:rFonts w:ascii="Times New Roman" w:hAnsi="Times New Roman" w:cs="Times New Roman"/>
                <w:sz w:val="24"/>
                <w:szCs w:val="24"/>
              </w:rPr>
              <w:t xml:space="preserve"> </w:t>
            </w:r>
            <w:r w:rsidR="00516F39" w:rsidRPr="00FC2EB9">
              <w:rPr>
                <w:rFonts w:ascii="Times New Roman" w:hAnsi="Times New Roman" w:cs="Times New Roman"/>
                <w:sz w:val="24"/>
                <w:szCs w:val="24"/>
              </w:rPr>
              <w:t>Определять волокнистый состав и свойства текстильных материалов</w:t>
            </w:r>
          </w:p>
          <w:p w:rsidR="0094689C" w:rsidRPr="00FC2EB9" w:rsidRDefault="0094689C" w:rsidP="00FC2EB9">
            <w:pPr>
              <w:pStyle w:val="ad"/>
              <w:spacing w:line="276" w:lineRule="auto"/>
              <w:rPr>
                <w:rFonts w:ascii="Times New Roman" w:hAnsi="Times New Roman" w:cs="Times New Roman"/>
                <w:sz w:val="24"/>
                <w:szCs w:val="24"/>
              </w:rPr>
            </w:pPr>
            <w:r w:rsidRPr="00FC2EB9">
              <w:rPr>
                <w:rFonts w:ascii="Times New Roman" w:hAnsi="Times New Roman" w:cs="Times New Roman"/>
                <w:sz w:val="24"/>
                <w:szCs w:val="24"/>
              </w:rPr>
              <w:t>З 1.1.02</w:t>
            </w:r>
            <w:r w:rsidRPr="00FC2EB9">
              <w:rPr>
                <w:rFonts w:ascii="Times New Roman" w:hAnsi="Times New Roman" w:cs="Times New Roman"/>
                <w:sz w:val="24"/>
                <w:szCs w:val="24"/>
                <w:shd w:val="clear" w:color="auto" w:fill="FFFFFF"/>
              </w:rPr>
              <w:t xml:space="preserve"> Классификация причин дефектов и пороков</w:t>
            </w:r>
          </w:p>
          <w:p w:rsidR="0094689C" w:rsidRPr="00FC2EB9" w:rsidRDefault="0094689C"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rPr>
              <w:t xml:space="preserve">З 1.1.03 </w:t>
            </w:r>
            <w:r w:rsidRPr="00FC2EB9">
              <w:rPr>
                <w:rFonts w:ascii="Times New Roman" w:hAnsi="Times New Roman" w:cs="Times New Roman"/>
                <w:sz w:val="24"/>
                <w:szCs w:val="24"/>
                <w:shd w:val="clear" w:color="auto" w:fill="FFFFFF"/>
              </w:rPr>
              <w:t>Особенности и свойства полотен, артикулы и размеры применяемых тканей</w:t>
            </w:r>
          </w:p>
          <w:p w:rsidR="0094689C" w:rsidRPr="00FC2EB9" w:rsidRDefault="0094689C" w:rsidP="00FC2EB9">
            <w:pPr>
              <w:tabs>
                <w:tab w:val="left" w:pos="253"/>
              </w:tabs>
              <w:suppressAutoHyphens/>
              <w:spacing w:after="0" w:line="276" w:lineRule="auto"/>
              <w:ind w:left="-31"/>
              <w:jc w:val="both"/>
              <w:rPr>
                <w:rFonts w:ascii="Times New Roman" w:hAnsi="Times New Roman" w:cs="Times New Roman"/>
                <w:sz w:val="24"/>
                <w:szCs w:val="24"/>
                <w:shd w:val="clear" w:color="auto" w:fill="FFFFFF"/>
              </w:rPr>
            </w:pPr>
            <w:r w:rsidRPr="00FC2EB9">
              <w:rPr>
                <w:rFonts w:ascii="Times New Roman" w:hAnsi="Times New Roman" w:cs="Times New Roman"/>
                <w:sz w:val="24"/>
                <w:szCs w:val="24"/>
                <w:shd w:val="clear" w:color="auto" w:fill="FFFFFF"/>
              </w:rPr>
              <w:t>З 1.1.04 Виды текстильных пороков материалов</w:t>
            </w:r>
          </w:p>
          <w:p w:rsidR="00516F39" w:rsidRPr="00FC2EB9" w:rsidRDefault="00516F39" w:rsidP="00FC2EB9">
            <w:pPr>
              <w:tabs>
                <w:tab w:val="left" w:pos="253"/>
              </w:tabs>
              <w:suppressAutoHyphens/>
              <w:spacing w:after="0" w:line="276" w:lineRule="auto"/>
              <w:ind w:left="-31"/>
              <w:jc w:val="both"/>
              <w:rPr>
                <w:rFonts w:ascii="Times New Roman" w:hAnsi="Times New Roman" w:cs="Times New Roman"/>
                <w:sz w:val="24"/>
                <w:szCs w:val="24"/>
              </w:rPr>
            </w:pPr>
            <w:r w:rsidRPr="00FC2EB9">
              <w:rPr>
                <w:rFonts w:ascii="Times New Roman" w:hAnsi="Times New Roman" w:cs="Times New Roman"/>
                <w:sz w:val="24"/>
                <w:szCs w:val="24"/>
                <w:shd w:val="clear" w:color="auto" w:fill="FFFFFF"/>
              </w:rPr>
              <w:t>З 1.1.09 Свойства волокон и текстильных материалов, влияющие на процессы изготовления швейных</w:t>
            </w:r>
          </w:p>
          <w:p w:rsidR="0094689C" w:rsidRPr="00FC2EB9" w:rsidRDefault="0094689C" w:rsidP="00FC2EB9">
            <w:pPr>
              <w:tabs>
                <w:tab w:val="left" w:pos="253"/>
              </w:tabs>
              <w:suppressAutoHyphens/>
              <w:spacing w:after="0" w:line="276" w:lineRule="auto"/>
              <w:ind w:left="-31"/>
              <w:jc w:val="both"/>
              <w:rPr>
                <w:rFonts w:ascii="Times New Roman" w:hAnsi="Times New Roman" w:cs="Times New Roman"/>
                <w:b/>
                <w:sz w:val="24"/>
                <w:szCs w:val="24"/>
              </w:rPr>
            </w:pPr>
            <w:r w:rsidRPr="00FC2EB9">
              <w:rPr>
                <w:rFonts w:ascii="Times New Roman" w:hAnsi="Times New Roman" w:cs="Times New Roman"/>
                <w:b/>
                <w:sz w:val="24"/>
                <w:szCs w:val="24"/>
              </w:rPr>
              <w:t>ПК 1.2. Настилать текстильные материалы для раскроя</w:t>
            </w:r>
          </w:p>
          <w:p w:rsidR="0094689C" w:rsidRPr="00FC2EB9" w:rsidRDefault="0094689C" w:rsidP="00FC2EB9">
            <w:pPr>
              <w:tabs>
                <w:tab w:val="left" w:pos="253"/>
              </w:tabs>
              <w:suppressAutoHyphens/>
              <w:spacing w:after="0" w:line="276" w:lineRule="auto"/>
              <w:ind w:left="-31"/>
              <w:jc w:val="both"/>
              <w:rPr>
                <w:rFonts w:ascii="Times New Roman" w:hAnsi="Times New Roman" w:cs="Times New Roman"/>
                <w:b/>
                <w:sz w:val="24"/>
                <w:szCs w:val="24"/>
              </w:rPr>
            </w:pPr>
            <w:r w:rsidRPr="00FC2EB9">
              <w:rPr>
                <w:rFonts w:ascii="Times New Roman" w:hAnsi="Times New Roman" w:cs="Times New Roman"/>
                <w:sz w:val="24"/>
                <w:szCs w:val="24"/>
              </w:rPr>
              <w:t>У 1.2.01 Выполнять настилание текстильных материалов для раскроя</w:t>
            </w:r>
          </w:p>
          <w:p w:rsidR="0094689C" w:rsidRPr="00FC2EB9" w:rsidRDefault="0094689C" w:rsidP="00FC2EB9">
            <w:pPr>
              <w:tabs>
                <w:tab w:val="left" w:pos="253"/>
              </w:tabs>
              <w:suppressAutoHyphens/>
              <w:spacing w:after="0" w:line="276" w:lineRule="auto"/>
              <w:ind w:left="-31"/>
              <w:jc w:val="both"/>
              <w:rPr>
                <w:rFonts w:ascii="Times New Roman" w:hAnsi="Times New Roman" w:cs="Times New Roman"/>
                <w:b/>
                <w:sz w:val="24"/>
                <w:szCs w:val="24"/>
              </w:rPr>
            </w:pPr>
            <w:r w:rsidRPr="00FC2EB9">
              <w:rPr>
                <w:rFonts w:ascii="Times New Roman" w:hAnsi="Times New Roman" w:cs="Times New Roman"/>
                <w:sz w:val="24"/>
                <w:szCs w:val="24"/>
              </w:rPr>
              <w:t>З 1.</w:t>
            </w:r>
            <w:r w:rsidR="000512FB">
              <w:rPr>
                <w:rFonts w:ascii="Times New Roman" w:hAnsi="Times New Roman" w:cs="Times New Roman"/>
                <w:sz w:val="24"/>
                <w:szCs w:val="24"/>
              </w:rPr>
              <w:t>2</w:t>
            </w:r>
            <w:r w:rsidRPr="00FC2EB9">
              <w:rPr>
                <w:rFonts w:ascii="Times New Roman" w:hAnsi="Times New Roman" w:cs="Times New Roman"/>
                <w:sz w:val="24"/>
                <w:szCs w:val="24"/>
              </w:rPr>
              <w:t xml:space="preserve">.02 </w:t>
            </w:r>
            <w:r w:rsidRPr="00FC2EB9">
              <w:rPr>
                <w:rFonts w:ascii="Times New Roman" w:hAnsi="Times New Roman" w:cs="Times New Roman"/>
                <w:sz w:val="24"/>
                <w:szCs w:val="24"/>
                <w:shd w:val="clear" w:color="auto" w:fill="FFFFFF"/>
              </w:rPr>
              <w:t xml:space="preserve">Свойства материалов и особенности </w:t>
            </w:r>
            <w:r w:rsidRPr="00FC2EB9">
              <w:rPr>
                <w:rFonts w:ascii="Times New Roman" w:hAnsi="Times New Roman" w:cs="Times New Roman"/>
                <w:sz w:val="24"/>
                <w:szCs w:val="24"/>
                <w:shd w:val="clear" w:color="auto" w:fill="FFFFFF"/>
              </w:rPr>
              <w:lastRenderedPageBreak/>
              <w:t>их настилания</w:t>
            </w:r>
          </w:p>
          <w:p w:rsidR="0094689C" w:rsidRPr="00FC2EB9" w:rsidRDefault="0094689C" w:rsidP="00FC2EB9">
            <w:pPr>
              <w:tabs>
                <w:tab w:val="left" w:pos="253"/>
              </w:tabs>
              <w:suppressAutoHyphens/>
              <w:spacing w:after="0" w:line="276" w:lineRule="auto"/>
              <w:ind w:left="-31"/>
              <w:jc w:val="both"/>
              <w:rPr>
                <w:rFonts w:ascii="Times New Roman" w:hAnsi="Times New Roman" w:cs="Times New Roman"/>
                <w:b/>
                <w:sz w:val="24"/>
                <w:szCs w:val="24"/>
              </w:rPr>
            </w:pPr>
            <w:r w:rsidRPr="00FC2EB9">
              <w:rPr>
                <w:rFonts w:ascii="Times New Roman" w:hAnsi="Times New Roman" w:cs="Times New Roman"/>
                <w:b/>
                <w:sz w:val="24"/>
                <w:szCs w:val="24"/>
              </w:rPr>
              <w:t>ПК 2.2. Контролировать соответствие цвета деталей, изделий, ниток, прикладных материалов</w:t>
            </w:r>
          </w:p>
          <w:p w:rsidR="0094689C" w:rsidRPr="00FC2EB9" w:rsidRDefault="0094689C"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shd w:val="clear" w:color="auto" w:fill="FFFFFF"/>
              </w:rPr>
              <w:t>У 2.2.01 Контролировать соответствие цвета деталей, изделий, прикладных материалов, ниток</w:t>
            </w:r>
          </w:p>
          <w:p w:rsidR="00792954" w:rsidRPr="00FC2EB9" w:rsidRDefault="0094689C" w:rsidP="00FC2EB9">
            <w:pPr>
              <w:tabs>
                <w:tab w:val="left" w:pos="253"/>
              </w:tabs>
              <w:suppressAutoHyphens/>
              <w:spacing w:after="0" w:line="276" w:lineRule="auto"/>
              <w:ind w:left="-31"/>
              <w:jc w:val="both"/>
              <w:rPr>
                <w:rFonts w:ascii="Times New Roman" w:hAnsi="Times New Roman" w:cs="Times New Roman"/>
                <w:sz w:val="24"/>
                <w:szCs w:val="24"/>
                <w:shd w:val="clear" w:color="auto" w:fill="FFFFFF"/>
              </w:rPr>
            </w:pPr>
            <w:r w:rsidRPr="00FC2EB9">
              <w:rPr>
                <w:rFonts w:ascii="Times New Roman" w:hAnsi="Times New Roman" w:cs="Times New Roman"/>
                <w:sz w:val="24"/>
                <w:szCs w:val="24"/>
              </w:rPr>
              <w:t>У 2.2.02</w:t>
            </w:r>
            <w:r w:rsidRPr="00FC2EB9">
              <w:rPr>
                <w:rFonts w:ascii="Times New Roman" w:hAnsi="Times New Roman" w:cs="Times New Roman"/>
                <w:sz w:val="24"/>
                <w:szCs w:val="24"/>
                <w:shd w:val="clear" w:color="auto" w:fill="FFFFFF"/>
              </w:rPr>
              <w:t xml:space="preserve"> Осуществлять выборочный контроль качества и определение сортности готовых тканей всех видов, готовых изделий в соответствии с государственными стандартами и техническими условиями</w:t>
            </w:r>
          </w:p>
          <w:p w:rsidR="00792954" w:rsidRPr="00FC2EB9" w:rsidRDefault="00792954" w:rsidP="00FC2EB9">
            <w:pPr>
              <w:tabs>
                <w:tab w:val="left" w:pos="253"/>
              </w:tabs>
              <w:suppressAutoHyphens/>
              <w:spacing w:after="0" w:line="276" w:lineRule="auto"/>
              <w:ind w:left="-31"/>
              <w:jc w:val="both"/>
              <w:rPr>
                <w:rFonts w:ascii="Times New Roman" w:hAnsi="Times New Roman" w:cs="Times New Roman"/>
                <w:sz w:val="24"/>
                <w:szCs w:val="24"/>
                <w:shd w:val="clear" w:color="auto" w:fill="FFFFFF"/>
              </w:rPr>
            </w:pPr>
            <w:r w:rsidRPr="00FC2EB9">
              <w:rPr>
                <w:rFonts w:ascii="Times New Roman" w:hAnsi="Times New Roman" w:cs="Times New Roman"/>
                <w:sz w:val="24"/>
                <w:szCs w:val="24"/>
              </w:rPr>
              <w:t xml:space="preserve">У 2.2.07 </w:t>
            </w:r>
            <w:r w:rsidRPr="00FC2EB9">
              <w:rPr>
                <w:rFonts w:ascii="Times New Roman" w:hAnsi="Times New Roman" w:cs="Times New Roman"/>
                <w:sz w:val="24"/>
                <w:szCs w:val="24"/>
                <w:shd w:val="clear" w:color="auto" w:fill="FFFFFF"/>
              </w:rPr>
              <w:t>Выполнять конфекционирование материалов на изделие</w:t>
            </w:r>
          </w:p>
          <w:p w:rsidR="0094689C" w:rsidRPr="00FC2EB9" w:rsidRDefault="0094689C" w:rsidP="00FC2EB9">
            <w:pPr>
              <w:tabs>
                <w:tab w:val="left" w:pos="253"/>
              </w:tabs>
              <w:suppressAutoHyphens/>
              <w:spacing w:after="0" w:line="276" w:lineRule="auto"/>
              <w:ind w:left="-31"/>
              <w:jc w:val="both"/>
              <w:rPr>
                <w:rFonts w:ascii="Times New Roman" w:hAnsi="Times New Roman" w:cs="Times New Roman"/>
                <w:sz w:val="24"/>
                <w:szCs w:val="24"/>
                <w:shd w:val="clear" w:color="auto" w:fill="FFFFFF"/>
              </w:rPr>
            </w:pPr>
            <w:r w:rsidRPr="00FC2EB9">
              <w:rPr>
                <w:rFonts w:ascii="Times New Roman" w:hAnsi="Times New Roman" w:cs="Times New Roman"/>
                <w:sz w:val="24"/>
                <w:szCs w:val="24"/>
              </w:rPr>
              <w:t xml:space="preserve">З 2.2.01 </w:t>
            </w:r>
            <w:r w:rsidRPr="00FC2EB9">
              <w:rPr>
                <w:rFonts w:ascii="Times New Roman" w:hAnsi="Times New Roman" w:cs="Times New Roman"/>
                <w:sz w:val="24"/>
                <w:szCs w:val="24"/>
                <w:shd w:val="clear" w:color="auto" w:fill="FFFFFF"/>
              </w:rPr>
              <w:t>Ассортимент, артикулы и виды контролируемого сырья, полуфабрикатов и изделий, действующие государственные стандарты и технические условия..</w:t>
            </w:r>
          </w:p>
          <w:p w:rsidR="00792954" w:rsidRPr="00FC2EB9" w:rsidRDefault="00792954" w:rsidP="00FC2EB9">
            <w:pPr>
              <w:tabs>
                <w:tab w:val="left" w:pos="253"/>
              </w:tabs>
              <w:suppressAutoHyphens/>
              <w:spacing w:after="0" w:line="276" w:lineRule="auto"/>
              <w:ind w:left="-31"/>
              <w:jc w:val="both"/>
              <w:rPr>
                <w:rFonts w:ascii="Times New Roman" w:hAnsi="Times New Roman" w:cs="Times New Roman"/>
                <w:b/>
                <w:sz w:val="24"/>
                <w:szCs w:val="24"/>
              </w:rPr>
            </w:pPr>
            <w:r w:rsidRPr="00FC2EB9">
              <w:rPr>
                <w:rFonts w:ascii="Times New Roman" w:hAnsi="Times New Roman" w:cs="Times New Roman"/>
                <w:sz w:val="24"/>
                <w:szCs w:val="24"/>
                <w:shd w:val="clear" w:color="auto" w:fill="FFFFFF"/>
              </w:rPr>
              <w:t>З 2.2.05 Требования к составлению конфекционной карты</w:t>
            </w:r>
          </w:p>
        </w:tc>
        <w:tc>
          <w:tcPr>
            <w:tcW w:w="266" w:type="pct"/>
            <w:vMerge w:val="restart"/>
          </w:tcPr>
          <w:p w:rsidR="0094689C" w:rsidRPr="009A19D9" w:rsidRDefault="0094689C" w:rsidP="00FC2EB9">
            <w:pPr>
              <w:spacing w:line="276" w:lineRule="auto"/>
              <w:ind w:left="29" w:right="-108" w:hanging="142"/>
              <w:rPr>
                <w:rFonts w:ascii="Times New Roman" w:hAnsi="Times New Roman" w:cs="Times New Roman"/>
                <w:b/>
                <w:sz w:val="24"/>
                <w:szCs w:val="24"/>
              </w:rPr>
            </w:pPr>
            <w:r w:rsidRPr="009A19D9">
              <w:rPr>
                <w:rFonts w:ascii="Times New Roman" w:hAnsi="Times New Roman" w:cs="Times New Roman"/>
                <w:b/>
                <w:sz w:val="24"/>
                <w:szCs w:val="24"/>
              </w:rPr>
              <w:lastRenderedPageBreak/>
              <w:t xml:space="preserve">ПК 1.1. </w:t>
            </w:r>
          </w:p>
          <w:p w:rsidR="0094689C" w:rsidRPr="009A19D9" w:rsidRDefault="0094689C" w:rsidP="00FC2EB9">
            <w:pPr>
              <w:spacing w:line="276" w:lineRule="auto"/>
              <w:ind w:left="29" w:right="-108" w:hanging="142"/>
              <w:rPr>
                <w:rFonts w:ascii="Times New Roman" w:hAnsi="Times New Roman" w:cs="Times New Roman"/>
                <w:b/>
                <w:sz w:val="24"/>
                <w:szCs w:val="24"/>
              </w:rPr>
            </w:pPr>
          </w:p>
          <w:p w:rsidR="0094689C" w:rsidRPr="009A19D9" w:rsidRDefault="0094689C" w:rsidP="00FC2EB9">
            <w:pPr>
              <w:spacing w:line="276" w:lineRule="auto"/>
              <w:ind w:left="29" w:right="-108" w:hanging="142"/>
              <w:rPr>
                <w:rFonts w:ascii="Times New Roman" w:hAnsi="Times New Roman" w:cs="Times New Roman"/>
                <w:b/>
                <w:sz w:val="24"/>
                <w:szCs w:val="24"/>
              </w:rPr>
            </w:pPr>
          </w:p>
          <w:p w:rsidR="0094689C" w:rsidRPr="009A19D9" w:rsidRDefault="0094689C" w:rsidP="00FC2EB9">
            <w:pPr>
              <w:spacing w:line="276" w:lineRule="auto"/>
              <w:ind w:left="29" w:right="-108" w:hanging="142"/>
              <w:rPr>
                <w:rFonts w:ascii="Times New Roman" w:hAnsi="Times New Roman" w:cs="Times New Roman"/>
                <w:b/>
                <w:sz w:val="24"/>
                <w:szCs w:val="24"/>
              </w:rPr>
            </w:pPr>
          </w:p>
          <w:p w:rsidR="009A19D9" w:rsidRDefault="009A19D9" w:rsidP="00FC2EB9">
            <w:pPr>
              <w:spacing w:line="276" w:lineRule="auto"/>
              <w:ind w:left="29" w:right="-108" w:hanging="142"/>
              <w:rPr>
                <w:rFonts w:ascii="Times New Roman" w:hAnsi="Times New Roman" w:cs="Times New Roman"/>
                <w:b/>
                <w:sz w:val="24"/>
                <w:szCs w:val="24"/>
              </w:rPr>
            </w:pPr>
          </w:p>
          <w:p w:rsidR="009A19D9" w:rsidRDefault="009A19D9" w:rsidP="00FC2EB9">
            <w:pPr>
              <w:spacing w:line="276" w:lineRule="auto"/>
              <w:ind w:left="29" w:right="-108" w:hanging="142"/>
              <w:rPr>
                <w:rFonts w:ascii="Times New Roman" w:hAnsi="Times New Roman" w:cs="Times New Roman"/>
                <w:b/>
                <w:sz w:val="24"/>
                <w:szCs w:val="24"/>
              </w:rPr>
            </w:pPr>
          </w:p>
          <w:p w:rsidR="009A19D9" w:rsidRDefault="009A19D9" w:rsidP="00FC2EB9">
            <w:pPr>
              <w:spacing w:line="276" w:lineRule="auto"/>
              <w:ind w:left="29" w:right="-108" w:hanging="142"/>
              <w:rPr>
                <w:rFonts w:ascii="Times New Roman" w:hAnsi="Times New Roman" w:cs="Times New Roman"/>
                <w:b/>
                <w:sz w:val="24"/>
                <w:szCs w:val="24"/>
              </w:rPr>
            </w:pPr>
          </w:p>
          <w:p w:rsidR="009A19D9" w:rsidRDefault="009A19D9" w:rsidP="00FC2EB9">
            <w:pPr>
              <w:spacing w:line="276" w:lineRule="auto"/>
              <w:ind w:left="29" w:right="-108" w:hanging="142"/>
              <w:rPr>
                <w:rFonts w:ascii="Times New Roman" w:hAnsi="Times New Roman" w:cs="Times New Roman"/>
                <w:b/>
                <w:sz w:val="24"/>
                <w:szCs w:val="24"/>
              </w:rPr>
            </w:pPr>
          </w:p>
          <w:p w:rsidR="009A19D9" w:rsidRDefault="009A19D9" w:rsidP="00FC2EB9">
            <w:pPr>
              <w:spacing w:line="276" w:lineRule="auto"/>
              <w:ind w:left="29" w:right="-108" w:hanging="142"/>
              <w:rPr>
                <w:rFonts w:ascii="Times New Roman" w:hAnsi="Times New Roman" w:cs="Times New Roman"/>
                <w:b/>
                <w:sz w:val="24"/>
                <w:szCs w:val="24"/>
              </w:rPr>
            </w:pPr>
          </w:p>
          <w:p w:rsidR="009A19D9" w:rsidRDefault="009A19D9" w:rsidP="00FC2EB9">
            <w:pPr>
              <w:spacing w:line="276" w:lineRule="auto"/>
              <w:ind w:left="29" w:right="-108" w:hanging="142"/>
              <w:rPr>
                <w:rFonts w:ascii="Times New Roman" w:hAnsi="Times New Roman" w:cs="Times New Roman"/>
                <w:b/>
                <w:sz w:val="24"/>
                <w:szCs w:val="24"/>
              </w:rPr>
            </w:pPr>
          </w:p>
          <w:p w:rsidR="0094689C" w:rsidRPr="009A19D9" w:rsidRDefault="0094689C" w:rsidP="00FC2EB9">
            <w:pPr>
              <w:spacing w:line="276" w:lineRule="auto"/>
              <w:ind w:left="29" w:right="-108" w:hanging="142"/>
              <w:rPr>
                <w:rFonts w:ascii="Times New Roman" w:hAnsi="Times New Roman" w:cs="Times New Roman"/>
                <w:b/>
                <w:sz w:val="24"/>
                <w:szCs w:val="24"/>
              </w:rPr>
            </w:pPr>
            <w:r w:rsidRPr="009A19D9">
              <w:rPr>
                <w:rFonts w:ascii="Times New Roman" w:hAnsi="Times New Roman" w:cs="Times New Roman"/>
                <w:b/>
                <w:sz w:val="24"/>
                <w:szCs w:val="24"/>
              </w:rPr>
              <w:t xml:space="preserve">ПК 1.2 </w:t>
            </w:r>
          </w:p>
          <w:p w:rsidR="0094689C" w:rsidRPr="009A19D9" w:rsidRDefault="0094689C" w:rsidP="00FC2EB9">
            <w:pPr>
              <w:spacing w:line="276" w:lineRule="auto"/>
              <w:ind w:left="29" w:right="-108" w:hanging="142"/>
              <w:rPr>
                <w:rFonts w:ascii="Times New Roman" w:hAnsi="Times New Roman" w:cs="Times New Roman"/>
                <w:b/>
                <w:sz w:val="24"/>
                <w:szCs w:val="24"/>
              </w:rPr>
            </w:pPr>
          </w:p>
          <w:p w:rsidR="0094689C" w:rsidRPr="009A19D9" w:rsidRDefault="0094689C" w:rsidP="00FC2EB9">
            <w:pPr>
              <w:spacing w:line="276" w:lineRule="auto"/>
              <w:ind w:left="29" w:right="-108" w:hanging="142"/>
              <w:rPr>
                <w:rFonts w:ascii="Times New Roman" w:hAnsi="Times New Roman" w:cs="Times New Roman"/>
                <w:b/>
                <w:sz w:val="24"/>
                <w:szCs w:val="24"/>
              </w:rPr>
            </w:pPr>
          </w:p>
          <w:p w:rsidR="009A19D9" w:rsidRDefault="009A19D9" w:rsidP="00FC2EB9">
            <w:pPr>
              <w:spacing w:line="276" w:lineRule="auto"/>
              <w:ind w:left="29" w:right="-108" w:hanging="142"/>
              <w:rPr>
                <w:rFonts w:ascii="Times New Roman" w:hAnsi="Times New Roman" w:cs="Times New Roman"/>
                <w:b/>
                <w:sz w:val="24"/>
                <w:szCs w:val="24"/>
              </w:rPr>
            </w:pPr>
          </w:p>
          <w:p w:rsidR="0094689C" w:rsidRPr="00FC2EB9" w:rsidRDefault="0094689C" w:rsidP="00FC2EB9">
            <w:pPr>
              <w:spacing w:line="276" w:lineRule="auto"/>
              <w:ind w:left="29" w:right="-108" w:hanging="142"/>
              <w:rPr>
                <w:rFonts w:ascii="Times New Roman" w:hAnsi="Times New Roman" w:cs="Times New Roman"/>
                <w:sz w:val="24"/>
                <w:szCs w:val="24"/>
              </w:rPr>
            </w:pPr>
            <w:r w:rsidRPr="009A19D9">
              <w:rPr>
                <w:rFonts w:ascii="Times New Roman" w:hAnsi="Times New Roman" w:cs="Times New Roman"/>
                <w:b/>
                <w:sz w:val="24"/>
                <w:szCs w:val="24"/>
              </w:rPr>
              <w:t>ПК 2.2</w:t>
            </w:r>
          </w:p>
        </w:tc>
        <w:tc>
          <w:tcPr>
            <w:tcW w:w="351" w:type="pct"/>
            <w:vMerge w:val="restart"/>
          </w:tcPr>
          <w:p w:rsidR="0094689C" w:rsidRPr="00FC2EB9" w:rsidRDefault="0094689C" w:rsidP="00FC2EB9">
            <w:pPr>
              <w:pStyle w:val="TableParagraph"/>
              <w:spacing w:line="276" w:lineRule="auto"/>
              <w:rPr>
                <w:sz w:val="24"/>
                <w:szCs w:val="24"/>
              </w:rPr>
            </w:pPr>
            <w:r w:rsidRPr="00FC2EB9">
              <w:rPr>
                <w:sz w:val="24"/>
                <w:szCs w:val="24"/>
              </w:rPr>
              <w:lastRenderedPageBreak/>
              <w:t>У 1.1.0</w:t>
            </w:r>
            <w:r w:rsidR="00516F39" w:rsidRPr="00FC2EB9">
              <w:rPr>
                <w:sz w:val="24"/>
                <w:szCs w:val="24"/>
              </w:rPr>
              <w:t>4</w:t>
            </w:r>
          </w:p>
          <w:p w:rsidR="0094689C" w:rsidRPr="00FC2EB9" w:rsidRDefault="0094689C" w:rsidP="00FC2EB9">
            <w:pPr>
              <w:pStyle w:val="TableParagraph"/>
              <w:spacing w:line="276" w:lineRule="auto"/>
              <w:rPr>
                <w:sz w:val="24"/>
                <w:szCs w:val="24"/>
              </w:rPr>
            </w:pPr>
            <w:r w:rsidRPr="00FC2EB9">
              <w:rPr>
                <w:sz w:val="24"/>
                <w:szCs w:val="24"/>
              </w:rPr>
              <w:t>З 1.1.02</w:t>
            </w:r>
          </w:p>
          <w:p w:rsidR="0094689C" w:rsidRPr="00FC2EB9" w:rsidRDefault="0094689C" w:rsidP="00FC2EB9">
            <w:pPr>
              <w:pStyle w:val="TableParagraph"/>
              <w:spacing w:line="276" w:lineRule="auto"/>
              <w:rPr>
                <w:sz w:val="24"/>
                <w:szCs w:val="24"/>
              </w:rPr>
            </w:pPr>
            <w:r w:rsidRPr="00FC2EB9">
              <w:rPr>
                <w:sz w:val="24"/>
                <w:szCs w:val="24"/>
              </w:rPr>
              <w:t>З 1.1.03</w:t>
            </w:r>
          </w:p>
          <w:p w:rsidR="0094689C" w:rsidRPr="00FC2EB9" w:rsidRDefault="0094689C" w:rsidP="00FC2EB9">
            <w:pPr>
              <w:pStyle w:val="TableParagraph"/>
              <w:spacing w:line="276" w:lineRule="auto"/>
              <w:rPr>
                <w:sz w:val="24"/>
                <w:szCs w:val="24"/>
                <w:shd w:val="clear" w:color="auto" w:fill="FFFFFF"/>
              </w:rPr>
            </w:pPr>
            <w:r w:rsidRPr="00FC2EB9">
              <w:rPr>
                <w:sz w:val="24"/>
                <w:szCs w:val="24"/>
                <w:shd w:val="clear" w:color="auto" w:fill="FFFFFF"/>
              </w:rPr>
              <w:t>З 1.1.04</w:t>
            </w:r>
          </w:p>
          <w:p w:rsidR="00516F39" w:rsidRPr="00FC2EB9" w:rsidRDefault="00516F39" w:rsidP="00FC2EB9">
            <w:pPr>
              <w:pStyle w:val="TableParagraph"/>
              <w:spacing w:line="276" w:lineRule="auto"/>
              <w:rPr>
                <w:sz w:val="24"/>
                <w:szCs w:val="24"/>
              </w:rPr>
            </w:pPr>
            <w:r w:rsidRPr="00FC2EB9">
              <w:rPr>
                <w:sz w:val="24"/>
                <w:szCs w:val="24"/>
                <w:shd w:val="clear" w:color="auto" w:fill="FFFFFF"/>
              </w:rPr>
              <w:t>З 1.1.09</w:t>
            </w:r>
          </w:p>
          <w:p w:rsidR="0094689C" w:rsidRPr="00FC2EB9" w:rsidRDefault="0094689C"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A19D9" w:rsidRDefault="009A19D9" w:rsidP="00FC2EB9">
            <w:pPr>
              <w:pStyle w:val="TableParagraph"/>
              <w:spacing w:line="276" w:lineRule="auto"/>
              <w:rPr>
                <w:sz w:val="24"/>
                <w:szCs w:val="24"/>
              </w:rPr>
            </w:pPr>
          </w:p>
          <w:p w:rsidR="0094689C" w:rsidRPr="00FC2EB9" w:rsidRDefault="0094689C" w:rsidP="00FC2EB9">
            <w:pPr>
              <w:pStyle w:val="TableParagraph"/>
              <w:spacing w:line="276" w:lineRule="auto"/>
              <w:rPr>
                <w:sz w:val="24"/>
                <w:szCs w:val="24"/>
              </w:rPr>
            </w:pPr>
            <w:r w:rsidRPr="00FC2EB9">
              <w:rPr>
                <w:sz w:val="24"/>
                <w:szCs w:val="24"/>
              </w:rPr>
              <w:t>У 1.2.01</w:t>
            </w:r>
          </w:p>
          <w:p w:rsidR="0094689C" w:rsidRPr="00FC2EB9" w:rsidRDefault="0094689C" w:rsidP="00FC2EB9">
            <w:pPr>
              <w:pStyle w:val="TableParagraph"/>
              <w:spacing w:line="276" w:lineRule="auto"/>
              <w:rPr>
                <w:sz w:val="24"/>
                <w:szCs w:val="24"/>
              </w:rPr>
            </w:pPr>
            <w:r w:rsidRPr="00FC2EB9">
              <w:rPr>
                <w:sz w:val="24"/>
                <w:szCs w:val="24"/>
              </w:rPr>
              <w:t>З 1.</w:t>
            </w:r>
            <w:r w:rsidR="009A19D9">
              <w:rPr>
                <w:sz w:val="24"/>
                <w:szCs w:val="24"/>
              </w:rPr>
              <w:t>2</w:t>
            </w:r>
            <w:r w:rsidRPr="00FC2EB9">
              <w:rPr>
                <w:sz w:val="24"/>
                <w:szCs w:val="24"/>
              </w:rPr>
              <w:t>.02</w:t>
            </w:r>
          </w:p>
          <w:p w:rsidR="0094689C" w:rsidRPr="00FC2EB9" w:rsidRDefault="0094689C" w:rsidP="00FC2EB9">
            <w:pPr>
              <w:pStyle w:val="TableParagraph"/>
              <w:spacing w:line="276" w:lineRule="auto"/>
              <w:rPr>
                <w:sz w:val="24"/>
                <w:szCs w:val="24"/>
              </w:rPr>
            </w:pPr>
          </w:p>
          <w:p w:rsidR="0094689C" w:rsidRPr="00FC2EB9" w:rsidRDefault="0094689C" w:rsidP="00FC2EB9">
            <w:pPr>
              <w:pStyle w:val="TableParagraph"/>
              <w:spacing w:line="276" w:lineRule="auto"/>
              <w:rPr>
                <w:sz w:val="24"/>
                <w:szCs w:val="24"/>
              </w:rPr>
            </w:pPr>
          </w:p>
          <w:p w:rsidR="0094689C" w:rsidRPr="00FC2EB9" w:rsidRDefault="0094689C" w:rsidP="00FC2EB9">
            <w:pPr>
              <w:pStyle w:val="TableParagraph"/>
              <w:spacing w:line="276" w:lineRule="auto"/>
              <w:rPr>
                <w:sz w:val="24"/>
                <w:szCs w:val="24"/>
              </w:rPr>
            </w:pPr>
          </w:p>
          <w:p w:rsidR="009A19D9" w:rsidRDefault="009A19D9" w:rsidP="00FC2EB9">
            <w:pPr>
              <w:pStyle w:val="TableParagraph"/>
              <w:spacing w:line="276" w:lineRule="auto"/>
              <w:rPr>
                <w:sz w:val="24"/>
                <w:szCs w:val="24"/>
                <w:shd w:val="clear" w:color="auto" w:fill="FFFFFF"/>
              </w:rPr>
            </w:pPr>
          </w:p>
          <w:p w:rsidR="009A19D9" w:rsidRDefault="009A19D9" w:rsidP="00FC2EB9">
            <w:pPr>
              <w:pStyle w:val="TableParagraph"/>
              <w:spacing w:line="276" w:lineRule="auto"/>
              <w:rPr>
                <w:sz w:val="24"/>
                <w:szCs w:val="24"/>
                <w:shd w:val="clear" w:color="auto" w:fill="FFFFFF"/>
              </w:rPr>
            </w:pPr>
          </w:p>
          <w:p w:rsidR="0094689C" w:rsidRPr="00FC2EB9" w:rsidRDefault="0094689C" w:rsidP="00FC2EB9">
            <w:pPr>
              <w:pStyle w:val="TableParagraph"/>
              <w:spacing w:line="276" w:lineRule="auto"/>
              <w:rPr>
                <w:sz w:val="24"/>
                <w:szCs w:val="24"/>
                <w:shd w:val="clear" w:color="auto" w:fill="FFFFFF"/>
              </w:rPr>
            </w:pPr>
            <w:r w:rsidRPr="00FC2EB9">
              <w:rPr>
                <w:sz w:val="24"/>
                <w:szCs w:val="24"/>
                <w:shd w:val="clear" w:color="auto" w:fill="FFFFFF"/>
              </w:rPr>
              <w:t>У 2.2.01</w:t>
            </w:r>
          </w:p>
          <w:p w:rsidR="0094689C" w:rsidRPr="00FC2EB9" w:rsidRDefault="0094689C" w:rsidP="00FC2EB9">
            <w:pPr>
              <w:pStyle w:val="TableParagraph"/>
              <w:spacing w:line="276" w:lineRule="auto"/>
              <w:rPr>
                <w:sz w:val="24"/>
                <w:szCs w:val="24"/>
              </w:rPr>
            </w:pPr>
            <w:r w:rsidRPr="00FC2EB9">
              <w:rPr>
                <w:sz w:val="24"/>
                <w:szCs w:val="24"/>
              </w:rPr>
              <w:t>У 2.2.02</w:t>
            </w:r>
          </w:p>
          <w:p w:rsidR="00792954" w:rsidRPr="00FC2EB9" w:rsidRDefault="00792954" w:rsidP="00FC2EB9">
            <w:pPr>
              <w:pStyle w:val="TableParagraph"/>
              <w:spacing w:line="276" w:lineRule="auto"/>
              <w:rPr>
                <w:sz w:val="24"/>
                <w:szCs w:val="24"/>
              </w:rPr>
            </w:pPr>
            <w:r w:rsidRPr="00FC2EB9">
              <w:rPr>
                <w:sz w:val="24"/>
                <w:szCs w:val="24"/>
              </w:rPr>
              <w:t>У 2.2.07</w:t>
            </w:r>
          </w:p>
          <w:p w:rsidR="0094689C" w:rsidRPr="00FC2EB9" w:rsidRDefault="0094689C" w:rsidP="00FC2EB9">
            <w:pPr>
              <w:pStyle w:val="TableParagraph"/>
              <w:spacing w:line="276" w:lineRule="auto"/>
              <w:rPr>
                <w:sz w:val="24"/>
                <w:szCs w:val="24"/>
              </w:rPr>
            </w:pPr>
            <w:r w:rsidRPr="00FC2EB9">
              <w:rPr>
                <w:sz w:val="24"/>
                <w:szCs w:val="24"/>
              </w:rPr>
              <w:t>З 2.2.01</w:t>
            </w:r>
          </w:p>
          <w:p w:rsidR="00792954" w:rsidRPr="00FC2EB9" w:rsidRDefault="00792954" w:rsidP="00FC2EB9">
            <w:pPr>
              <w:pStyle w:val="TableParagraph"/>
              <w:spacing w:line="276" w:lineRule="auto"/>
              <w:rPr>
                <w:sz w:val="24"/>
                <w:szCs w:val="24"/>
              </w:rPr>
            </w:pPr>
            <w:r w:rsidRPr="00FC2EB9">
              <w:rPr>
                <w:sz w:val="24"/>
                <w:szCs w:val="24"/>
              </w:rPr>
              <w:t>З 2.2.05</w:t>
            </w:r>
          </w:p>
        </w:tc>
      </w:tr>
      <w:tr w:rsidR="0094689C" w:rsidRPr="00FC2EB9" w:rsidTr="00CC4BC8">
        <w:trPr>
          <w:trHeight w:val="70"/>
        </w:trPr>
        <w:tc>
          <w:tcPr>
            <w:tcW w:w="843" w:type="pct"/>
            <w:vMerge/>
          </w:tcPr>
          <w:p w:rsidR="0094689C" w:rsidRPr="00FC2EB9" w:rsidRDefault="0094689C" w:rsidP="00FC2EB9">
            <w:pPr>
              <w:spacing w:after="0" w:line="276" w:lineRule="auto"/>
              <w:rPr>
                <w:rFonts w:ascii="Times New Roman" w:hAnsi="Times New Roman" w:cs="Times New Roman"/>
                <w:b/>
                <w:bCs/>
                <w:i/>
                <w:sz w:val="24"/>
                <w:szCs w:val="24"/>
              </w:rPr>
            </w:pPr>
          </w:p>
        </w:tc>
        <w:tc>
          <w:tcPr>
            <w:tcW w:w="1515" w:type="pct"/>
          </w:tcPr>
          <w:p w:rsidR="0094689C" w:rsidRPr="00FC2EB9" w:rsidRDefault="0094689C" w:rsidP="00FC2EB9">
            <w:pPr>
              <w:spacing w:after="0" w:line="276" w:lineRule="auto"/>
              <w:jc w:val="both"/>
              <w:rPr>
                <w:rFonts w:ascii="Times New Roman" w:hAnsi="Times New Roman" w:cs="Times New Roman"/>
                <w:b/>
                <w:bCs/>
                <w:sz w:val="24"/>
                <w:szCs w:val="24"/>
              </w:rPr>
            </w:pPr>
            <w:r w:rsidRPr="00FC2EB9">
              <w:rPr>
                <w:rFonts w:ascii="Times New Roman" w:hAnsi="Times New Roman" w:cs="Times New Roman"/>
                <w:b/>
                <w:bCs/>
                <w:sz w:val="24"/>
                <w:szCs w:val="24"/>
              </w:rPr>
              <w:t xml:space="preserve">Классификация натуральных волокон. </w:t>
            </w:r>
          </w:p>
          <w:p w:rsidR="0094689C" w:rsidRPr="00FC2EB9" w:rsidRDefault="0094689C" w:rsidP="00FC2EB9">
            <w:pPr>
              <w:spacing w:after="0" w:line="276" w:lineRule="auto"/>
              <w:jc w:val="both"/>
              <w:rPr>
                <w:rFonts w:ascii="Times New Roman" w:hAnsi="Times New Roman" w:cs="Times New Roman"/>
                <w:bCs/>
                <w:sz w:val="24"/>
                <w:szCs w:val="24"/>
              </w:rPr>
            </w:pPr>
            <w:r w:rsidRPr="00FC2EB9">
              <w:rPr>
                <w:rFonts w:ascii="Times New Roman" w:hAnsi="Times New Roman" w:cs="Times New Roman"/>
                <w:bCs/>
                <w:sz w:val="24"/>
                <w:szCs w:val="24"/>
              </w:rPr>
              <w:t>Роль материалов в современной индустрии моды. Основные виды сырьевых материалов. Классификация материалов для одежды. Требования к современным материалам. Принципы их выбора для применения в производстве.</w:t>
            </w:r>
          </w:p>
          <w:p w:rsidR="0094689C" w:rsidRPr="00FC2EB9" w:rsidRDefault="0094689C" w:rsidP="00FC2EB9">
            <w:pPr>
              <w:spacing w:after="0" w:line="276" w:lineRule="auto"/>
              <w:jc w:val="both"/>
              <w:rPr>
                <w:rFonts w:ascii="Times New Roman" w:hAnsi="Times New Roman" w:cs="Times New Roman"/>
                <w:b/>
                <w:bCs/>
                <w:sz w:val="24"/>
                <w:szCs w:val="24"/>
              </w:rPr>
            </w:pPr>
            <w:r w:rsidRPr="00FC2EB9">
              <w:rPr>
                <w:rFonts w:ascii="Times New Roman" w:hAnsi="Times New Roman" w:cs="Times New Roman"/>
                <w:bCs/>
                <w:sz w:val="24"/>
                <w:szCs w:val="24"/>
              </w:rPr>
              <w:t>Основные свойства волокон, область применения, методы распознавания</w:t>
            </w:r>
          </w:p>
        </w:tc>
        <w:tc>
          <w:tcPr>
            <w:tcW w:w="507" w:type="pct"/>
            <w:vAlign w:val="center"/>
          </w:tcPr>
          <w:p w:rsidR="0094689C" w:rsidRPr="00FC2EB9" w:rsidRDefault="0094689C" w:rsidP="00FC2EB9">
            <w:pPr>
              <w:suppressAutoHyphens/>
              <w:spacing w:after="0" w:line="276" w:lineRule="auto"/>
              <w:jc w:val="center"/>
              <w:rPr>
                <w:rFonts w:ascii="Times New Roman" w:hAnsi="Times New Roman" w:cs="Times New Roman"/>
                <w:b/>
                <w:bCs/>
                <w:iCs/>
                <w:sz w:val="24"/>
                <w:szCs w:val="24"/>
              </w:rPr>
            </w:pPr>
            <w:r w:rsidRPr="00FC2EB9">
              <w:rPr>
                <w:rFonts w:ascii="Times New Roman" w:hAnsi="Times New Roman" w:cs="Times New Roman"/>
                <w:b/>
                <w:bCs/>
                <w:iCs/>
                <w:sz w:val="24"/>
                <w:szCs w:val="24"/>
              </w:rPr>
              <w:t>2</w:t>
            </w:r>
          </w:p>
        </w:tc>
        <w:tc>
          <w:tcPr>
            <w:tcW w:w="1518" w:type="pct"/>
            <w:vMerge/>
          </w:tcPr>
          <w:p w:rsidR="0094689C" w:rsidRPr="00FC2EB9" w:rsidRDefault="0094689C" w:rsidP="00FC2EB9">
            <w:pPr>
              <w:spacing w:after="0" w:line="276" w:lineRule="auto"/>
              <w:rPr>
                <w:rFonts w:ascii="Times New Roman" w:hAnsi="Times New Roman" w:cs="Times New Roman"/>
                <w:b/>
                <w:bCs/>
                <w:i/>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i/>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i/>
                <w:sz w:val="24"/>
                <w:szCs w:val="24"/>
              </w:rPr>
            </w:pPr>
          </w:p>
        </w:tc>
        <w:bookmarkStart w:id="1" w:name="_GoBack"/>
        <w:bookmarkEnd w:id="1"/>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i/>
                <w:sz w:val="24"/>
                <w:szCs w:val="24"/>
              </w:rPr>
            </w:pPr>
          </w:p>
        </w:tc>
        <w:tc>
          <w:tcPr>
            <w:tcW w:w="1515" w:type="pct"/>
          </w:tcPr>
          <w:p w:rsidR="0094689C" w:rsidRPr="00FC2EB9" w:rsidRDefault="0094689C" w:rsidP="00FC2EB9">
            <w:pPr>
              <w:spacing w:after="0" w:line="276" w:lineRule="auto"/>
              <w:jc w:val="both"/>
              <w:rPr>
                <w:rFonts w:ascii="Times New Roman" w:hAnsi="Times New Roman" w:cs="Times New Roman"/>
                <w:b/>
                <w:i/>
                <w:sz w:val="24"/>
                <w:szCs w:val="24"/>
              </w:rPr>
            </w:pPr>
            <w:r w:rsidRPr="00FC2EB9">
              <w:rPr>
                <w:rFonts w:ascii="Times New Roman" w:hAnsi="Times New Roman" w:cs="Times New Roman"/>
                <w:b/>
                <w:bCs/>
                <w:sz w:val="24"/>
                <w:szCs w:val="24"/>
              </w:rPr>
              <w:t>В том числе практических занятий</w:t>
            </w:r>
          </w:p>
        </w:tc>
        <w:tc>
          <w:tcPr>
            <w:tcW w:w="507" w:type="pct"/>
            <w:vMerge w:val="restart"/>
            <w:vAlign w:val="center"/>
          </w:tcPr>
          <w:p w:rsidR="0094689C" w:rsidRPr="00FC2EB9" w:rsidRDefault="0094689C" w:rsidP="00FC2EB9">
            <w:pPr>
              <w:suppressAutoHyphens/>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2/2</w:t>
            </w:r>
          </w:p>
        </w:tc>
        <w:tc>
          <w:tcPr>
            <w:tcW w:w="1518" w:type="pct"/>
            <w:vMerge/>
          </w:tcPr>
          <w:p w:rsidR="0094689C" w:rsidRPr="00FC2EB9" w:rsidRDefault="0094689C" w:rsidP="00FC2EB9">
            <w:pPr>
              <w:spacing w:after="0" w:line="276" w:lineRule="auto"/>
              <w:rPr>
                <w:rFonts w:ascii="Times New Roman" w:hAnsi="Times New Roman" w:cs="Times New Roman"/>
                <w:b/>
                <w:i/>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i/>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i/>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i/>
                <w:sz w:val="24"/>
                <w:szCs w:val="24"/>
              </w:rPr>
            </w:pPr>
          </w:p>
        </w:tc>
        <w:tc>
          <w:tcPr>
            <w:tcW w:w="1515" w:type="pct"/>
          </w:tcPr>
          <w:p w:rsidR="0094689C" w:rsidRPr="00FC2EB9" w:rsidRDefault="0094689C" w:rsidP="00FC2EB9">
            <w:pPr>
              <w:spacing w:after="0" w:line="276" w:lineRule="auto"/>
              <w:jc w:val="both"/>
              <w:rPr>
                <w:rFonts w:ascii="Times New Roman" w:hAnsi="Times New Roman" w:cs="Times New Roman"/>
                <w:b/>
                <w:bCs/>
                <w:sz w:val="24"/>
                <w:szCs w:val="24"/>
              </w:rPr>
            </w:pPr>
            <w:r w:rsidRPr="00FC2EB9">
              <w:rPr>
                <w:rFonts w:ascii="Times New Roman" w:hAnsi="Times New Roman" w:cs="Times New Roman"/>
                <w:b/>
                <w:bCs/>
                <w:sz w:val="24"/>
                <w:szCs w:val="24"/>
              </w:rPr>
              <w:t xml:space="preserve">Практическое занятие 1. </w:t>
            </w:r>
            <w:r w:rsidRPr="00FC2EB9">
              <w:rPr>
                <w:rFonts w:ascii="Times New Roman" w:hAnsi="Times New Roman" w:cs="Times New Roman"/>
                <w:sz w:val="24"/>
                <w:szCs w:val="24"/>
              </w:rPr>
              <w:t>Распознавание и исследование свойств натуральных текстильных волокон</w:t>
            </w:r>
          </w:p>
        </w:tc>
        <w:tc>
          <w:tcPr>
            <w:tcW w:w="507" w:type="pct"/>
            <w:vMerge/>
            <w:vAlign w:val="center"/>
          </w:tcPr>
          <w:p w:rsidR="0094689C" w:rsidRPr="00FC2EB9" w:rsidRDefault="0094689C" w:rsidP="00FC2EB9">
            <w:pPr>
              <w:suppressAutoHyphens/>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i/>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i/>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i/>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tc>
        <w:tc>
          <w:tcPr>
            <w:tcW w:w="507" w:type="pct"/>
            <w:vAlign w:val="center"/>
          </w:tcPr>
          <w:p w:rsidR="0094689C" w:rsidRPr="00FC2EB9" w:rsidRDefault="0094689C" w:rsidP="00FC2EB9">
            <w:pPr>
              <w:suppressAutoHyphens/>
              <w:spacing w:after="0" w:line="276" w:lineRule="auto"/>
              <w:jc w:val="center"/>
              <w:rPr>
                <w:rFonts w:ascii="Times New Roman" w:hAnsi="Times New Roman" w:cs="Times New Roman"/>
                <w:b/>
                <w:bCs/>
                <w:i/>
                <w:iCs/>
                <w:sz w:val="24"/>
                <w:szCs w:val="24"/>
              </w:rPr>
            </w:pPr>
            <w:r w:rsidRPr="00FC2EB9">
              <w:rPr>
                <w:rFonts w:ascii="Times New Roman" w:hAnsi="Times New Roman" w:cs="Times New Roman"/>
                <w:b/>
                <w:bCs/>
                <w:i/>
                <w:iCs/>
                <w:sz w:val="24"/>
                <w:szCs w:val="24"/>
              </w:rPr>
              <w:t>-</w:t>
            </w:r>
          </w:p>
        </w:tc>
        <w:tc>
          <w:tcPr>
            <w:tcW w:w="1518" w:type="pct"/>
            <w:vMerge/>
          </w:tcPr>
          <w:p w:rsidR="0094689C" w:rsidRPr="00FC2EB9" w:rsidRDefault="0094689C" w:rsidP="00FC2EB9">
            <w:pPr>
              <w:spacing w:after="0" w:line="276" w:lineRule="auto"/>
              <w:rPr>
                <w:rFonts w:ascii="Times New Roman" w:hAnsi="Times New Roman" w:cs="Times New Roman"/>
                <w:b/>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sz w:val="24"/>
                <w:szCs w:val="24"/>
              </w:rPr>
            </w:pPr>
          </w:p>
        </w:tc>
      </w:tr>
      <w:tr w:rsidR="0094689C" w:rsidRPr="00FC2EB9" w:rsidTr="00CC4BC8">
        <w:trPr>
          <w:trHeight w:val="70"/>
        </w:trPr>
        <w:tc>
          <w:tcPr>
            <w:tcW w:w="843" w:type="pct"/>
            <w:vMerge w:val="restar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1.2</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Химические волокна и нити для производства материалов  </w:t>
            </w: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sz w:val="24"/>
                <w:szCs w:val="24"/>
              </w:rPr>
              <w:t>4/2</w:t>
            </w:r>
          </w:p>
        </w:tc>
        <w:tc>
          <w:tcPr>
            <w:tcW w:w="1518" w:type="pct"/>
            <w:vMerge/>
          </w:tcPr>
          <w:p w:rsidR="0094689C" w:rsidRPr="00FC2EB9" w:rsidRDefault="0094689C" w:rsidP="00FC2EB9">
            <w:pPr>
              <w:suppressAutoHyphens/>
              <w:spacing w:after="0" w:line="276" w:lineRule="auto"/>
              <w:jc w:val="center"/>
              <w:rPr>
                <w:rFonts w:ascii="Times New Roman" w:hAnsi="Times New Roman" w:cs="Times New Roman"/>
                <w:b/>
                <w:sz w:val="24"/>
                <w:szCs w:val="24"/>
              </w:rPr>
            </w:pPr>
          </w:p>
        </w:tc>
        <w:tc>
          <w:tcPr>
            <w:tcW w:w="266" w:type="pct"/>
            <w:vMerge/>
          </w:tcPr>
          <w:p w:rsidR="0094689C" w:rsidRPr="00FC2EB9" w:rsidRDefault="0094689C" w:rsidP="00FC2EB9">
            <w:pPr>
              <w:suppressAutoHyphens/>
              <w:spacing w:after="0" w:line="276" w:lineRule="auto"/>
              <w:ind w:left="-108"/>
              <w:jc w:val="center"/>
              <w:rPr>
                <w:rFonts w:ascii="Times New Roman" w:hAnsi="Times New Roman" w:cs="Times New Roman"/>
                <w:sz w:val="24"/>
                <w:szCs w:val="24"/>
              </w:rPr>
            </w:pPr>
          </w:p>
        </w:tc>
        <w:tc>
          <w:tcPr>
            <w:tcW w:w="351" w:type="pct"/>
            <w:vMerge/>
          </w:tcPr>
          <w:p w:rsidR="0094689C" w:rsidRPr="00FC2EB9" w:rsidRDefault="0094689C" w:rsidP="00FC2EB9">
            <w:pPr>
              <w:suppressAutoHyphens/>
              <w:spacing w:after="0" w:line="276" w:lineRule="auto"/>
              <w:ind w:left="-109" w:hanging="5"/>
              <w:jc w:val="center"/>
              <w:rPr>
                <w:rFonts w:ascii="Times New Roman" w:hAnsi="Times New Roman" w:cs="Times New Roman"/>
                <w:sz w:val="24"/>
                <w:szCs w:val="24"/>
              </w:rPr>
            </w:pPr>
          </w:p>
        </w:tc>
      </w:tr>
      <w:tr w:rsidR="0094689C" w:rsidRPr="00FC2EB9" w:rsidTr="00CC4BC8">
        <w:trPr>
          <w:trHeight w:val="7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Классификация химических волокон. </w:t>
            </w:r>
          </w:p>
          <w:p w:rsidR="0094689C" w:rsidRPr="00FC2EB9" w:rsidRDefault="0094689C" w:rsidP="00FC2EB9">
            <w:pPr>
              <w:spacing w:after="0" w:line="276" w:lineRule="auto"/>
              <w:rPr>
                <w:rFonts w:ascii="Times New Roman" w:hAnsi="Times New Roman" w:cs="Times New Roman"/>
                <w:bCs/>
                <w:sz w:val="24"/>
                <w:szCs w:val="24"/>
              </w:rPr>
            </w:pPr>
            <w:r w:rsidRPr="00FC2EB9">
              <w:rPr>
                <w:rFonts w:ascii="Times New Roman" w:hAnsi="Times New Roman" w:cs="Times New Roman"/>
                <w:bCs/>
                <w:sz w:val="24"/>
                <w:szCs w:val="24"/>
              </w:rPr>
              <w:t xml:space="preserve">Основные свойства волокон, область применения, методы распознавания. Перспективы в производстве химических </w:t>
            </w:r>
            <w:r w:rsidRPr="00FC2EB9">
              <w:rPr>
                <w:rFonts w:ascii="Times New Roman" w:hAnsi="Times New Roman" w:cs="Times New Roman"/>
                <w:bCs/>
                <w:sz w:val="24"/>
                <w:szCs w:val="24"/>
              </w:rPr>
              <w:lastRenderedPageBreak/>
              <w:t>волокон.</w:t>
            </w: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lastRenderedPageBreak/>
              <w:t>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sz w:val="24"/>
                <w:szCs w:val="24"/>
              </w:rPr>
            </w:pPr>
            <w:r w:rsidRPr="00FC2EB9">
              <w:rPr>
                <w:rFonts w:ascii="Times New Roman" w:hAnsi="Times New Roman" w:cs="Times New Roman"/>
                <w:b/>
                <w:bCs/>
                <w:sz w:val="24"/>
                <w:szCs w:val="24"/>
              </w:rPr>
              <w:t>В том числе практических занятий</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sz w:val="24"/>
                <w:szCs w:val="24"/>
              </w:rPr>
            </w:pPr>
            <w:r w:rsidRPr="00FC2EB9">
              <w:rPr>
                <w:rFonts w:ascii="Times New Roman" w:hAnsi="Times New Roman" w:cs="Times New Roman"/>
                <w:b/>
                <w:bCs/>
                <w:sz w:val="24"/>
                <w:szCs w:val="24"/>
              </w:rPr>
              <w:t xml:space="preserve">Практическое занятие </w:t>
            </w:r>
            <w:r w:rsidRPr="00FC2EB9">
              <w:rPr>
                <w:rFonts w:ascii="Times New Roman" w:hAnsi="Times New Roman" w:cs="Times New Roman"/>
                <w:b/>
                <w:sz w:val="24"/>
                <w:szCs w:val="24"/>
              </w:rPr>
              <w:t xml:space="preserve">2. </w:t>
            </w:r>
            <w:r w:rsidRPr="00FC2EB9">
              <w:rPr>
                <w:rFonts w:ascii="Times New Roman" w:hAnsi="Times New Roman" w:cs="Times New Roman"/>
                <w:bCs/>
                <w:sz w:val="24"/>
                <w:szCs w:val="24"/>
              </w:rPr>
              <w:t>Распознавание и исследование свойств химических текстильных волокон</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Самостоятельная работа обучающихся </w:t>
            </w: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2358" w:type="pct"/>
            <w:gridSpan w:val="2"/>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Раздел 2. Основы технологии производства тканых материалов</w:t>
            </w:r>
          </w:p>
        </w:tc>
        <w:tc>
          <w:tcPr>
            <w:tcW w:w="507" w:type="pct"/>
            <w:vAlign w:val="center"/>
          </w:tcPr>
          <w:p w:rsidR="0094689C" w:rsidRPr="00FC2EB9" w:rsidRDefault="0094689C" w:rsidP="00475998">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1</w:t>
            </w:r>
            <w:r w:rsidR="00475998">
              <w:rPr>
                <w:rFonts w:ascii="Times New Roman" w:hAnsi="Times New Roman" w:cs="Times New Roman"/>
                <w:b/>
                <w:bCs/>
                <w:sz w:val="24"/>
                <w:szCs w:val="24"/>
              </w:rPr>
              <w:t>7/</w:t>
            </w:r>
            <w:r w:rsidRPr="00FC2EB9">
              <w:rPr>
                <w:rFonts w:ascii="Times New Roman" w:hAnsi="Times New Roman" w:cs="Times New Roman"/>
                <w:b/>
                <w:bCs/>
                <w:sz w:val="24"/>
                <w:szCs w:val="24"/>
              </w:rPr>
              <w:t>6</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val="restar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2.1</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Прядомые и непрядомые нити</w:t>
            </w: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94689C" w:rsidRPr="00FC2EB9" w:rsidRDefault="00475998"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94689C" w:rsidRPr="00FC2EB9">
              <w:rPr>
                <w:rFonts w:ascii="Times New Roman" w:hAnsi="Times New Roman" w:cs="Times New Roman"/>
                <w:b/>
                <w:bCs/>
                <w:sz w:val="24"/>
                <w:szCs w:val="24"/>
              </w:rPr>
              <w:t>/2</w:t>
            </w:r>
          </w:p>
        </w:tc>
        <w:tc>
          <w:tcPr>
            <w:tcW w:w="1518" w:type="pct"/>
            <w:vMerge/>
          </w:tcPr>
          <w:p w:rsidR="0094689C" w:rsidRPr="00FC2EB9" w:rsidRDefault="0094689C" w:rsidP="00FC2EB9">
            <w:pPr>
              <w:tabs>
                <w:tab w:val="left" w:pos="253"/>
              </w:tabs>
              <w:suppressAutoHyphens/>
              <w:spacing w:after="0" w:line="276" w:lineRule="auto"/>
              <w:jc w:val="both"/>
              <w:rPr>
                <w:rFonts w:ascii="Times New Roman" w:hAnsi="Times New Roman" w:cs="Times New Roman"/>
                <w:b/>
                <w:bCs/>
                <w:sz w:val="24"/>
                <w:szCs w:val="24"/>
              </w:rPr>
            </w:pPr>
          </w:p>
        </w:tc>
        <w:tc>
          <w:tcPr>
            <w:tcW w:w="266" w:type="pct"/>
            <w:vMerge/>
          </w:tcPr>
          <w:p w:rsidR="0094689C" w:rsidRPr="00FC2EB9" w:rsidRDefault="0094689C" w:rsidP="00FC2EB9">
            <w:pPr>
              <w:suppressAutoHyphens/>
              <w:spacing w:after="0" w:line="276" w:lineRule="auto"/>
              <w:ind w:left="-108"/>
              <w:jc w:val="center"/>
              <w:rPr>
                <w:rFonts w:ascii="Times New Roman" w:hAnsi="Times New Roman" w:cs="Times New Roman"/>
                <w:sz w:val="24"/>
                <w:szCs w:val="24"/>
              </w:rPr>
            </w:pPr>
          </w:p>
        </w:tc>
        <w:tc>
          <w:tcPr>
            <w:tcW w:w="351" w:type="pct"/>
            <w:vMerge/>
          </w:tcPr>
          <w:p w:rsidR="0094689C" w:rsidRPr="00FC2EB9" w:rsidRDefault="0094689C" w:rsidP="00FC2EB9">
            <w:pPr>
              <w:suppressAutoHyphens/>
              <w:spacing w:after="0" w:line="276" w:lineRule="auto"/>
              <w:ind w:left="-109" w:hanging="5"/>
              <w:jc w:val="center"/>
              <w:rPr>
                <w:rFonts w:ascii="Times New Roman" w:hAnsi="Times New Roman" w:cs="Times New Roman"/>
                <w:sz w:val="24"/>
                <w:szCs w:val="24"/>
              </w:rPr>
            </w:pPr>
          </w:p>
        </w:tc>
      </w:tr>
      <w:tr w:rsidR="0094689C" w:rsidRPr="00FC2EB9" w:rsidTr="00CC4BC8">
        <w:trPr>
          <w:trHeight w:val="1553"/>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Cs/>
                <w:sz w:val="24"/>
                <w:szCs w:val="24"/>
              </w:rPr>
            </w:pPr>
            <w:r w:rsidRPr="00FC2EB9">
              <w:rPr>
                <w:rFonts w:ascii="Times New Roman" w:hAnsi="Times New Roman" w:cs="Times New Roman"/>
                <w:bCs/>
                <w:sz w:val="24"/>
                <w:szCs w:val="24"/>
              </w:rPr>
              <w:t>Основные процессы прядения.</w:t>
            </w:r>
          </w:p>
          <w:p w:rsidR="0094689C" w:rsidRPr="00FC2EB9" w:rsidRDefault="0094689C" w:rsidP="00FC2EB9">
            <w:pPr>
              <w:pStyle w:val="a8"/>
              <w:spacing w:before="0" w:after="0" w:line="276" w:lineRule="auto"/>
              <w:ind w:left="0" w:hanging="79"/>
              <w:rPr>
                <w:bCs/>
              </w:rPr>
            </w:pPr>
            <w:r w:rsidRPr="00FC2EB9">
              <w:rPr>
                <w:bCs/>
              </w:rPr>
              <w:t xml:space="preserve"> Классификация пряжи. Свойства и область применения пряжи, вырабатываемой из натуральных и химических волокон. Требования к качеству. Совершенствование прядильного производства.</w:t>
            </w:r>
          </w:p>
        </w:tc>
        <w:tc>
          <w:tcPr>
            <w:tcW w:w="507" w:type="pct"/>
            <w:vAlign w:val="center"/>
          </w:tcPr>
          <w:p w:rsidR="0094689C" w:rsidRPr="00FC2EB9" w:rsidRDefault="0094689C" w:rsidP="00FC2EB9">
            <w:pPr>
              <w:spacing w:after="0" w:line="276" w:lineRule="auto"/>
              <w:jc w:val="center"/>
              <w:rPr>
                <w:rFonts w:ascii="Times New Roman" w:hAnsi="Times New Roman" w:cs="Times New Roman"/>
                <w:sz w:val="24"/>
                <w:szCs w:val="24"/>
              </w:rPr>
            </w:pPr>
            <w:r w:rsidRPr="00FC2EB9">
              <w:rPr>
                <w:rFonts w:ascii="Times New Roman" w:hAnsi="Times New Roman" w:cs="Times New Roman"/>
                <w:sz w:val="24"/>
                <w:szCs w:val="24"/>
              </w:rPr>
              <w:t>1</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sz w:val="24"/>
                <w:szCs w:val="24"/>
              </w:rPr>
            </w:pPr>
            <w:r w:rsidRPr="00FC2EB9">
              <w:rPr>
                <w:rFonts w:ascii="Times New Roman" w:hAnsi="Times New Roman" w:cs="Times New Roman"/>
                <w:b/>
                <w:sz w:val="24"/>
                <w:szCs w:val="24"/>
              </w:rPr>
              <w:t>В том числе практических занятий</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Практическое занятие </w:t>
            </w:r>
            <w:r w:rsidRPr="00FC2EB9">
              <w:rPr>
                <w:rFonts w:ascii="Times New Roman" w:hAnsi="Times New Roman" w:cs="Times New Roman"/>
                <w:b/>
                <w:sz w:val="24"/>
                <w:szCs w:val="24"/>
              </w:rPr>
              <w:t xml:space="preserve">3. </w:t>
            </w:r>
            <w:r w:rsidRPr="00FC2EB9">
              <w:rPr>
                <w:rFonts w:ascii="Times New Roman" w:hAnsi="Times New Roman" w:cs="Times New Roman"/>
                <w:bCs/>
                <w:sz w:val="24"/>
                <w:szCs w:val="24"/>
              </w:rPr>
              <w:t>Исследование образцов пряжи и нитей</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Cs/>
                <w:sz w:val="24"/>
                <w:szCs w:val="24"/>
              </w:rPr>
              <w:t>Классификация, свойства и область применения нитей. Особенности строения, назначение и свойства нитей. Требования к качеству нитей.</w:t>
            </w: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val="restar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2.2</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Строение тканей. Виды ткацких переплетений</w:t>
            </w: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94689C" w:rsidRPr="00FC2EB9" w:rsidRDefault="00475998"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94689C" w:rsidRPr="00FC2EB9">
              <w:rPr>
                <w:rFonts w:ascii="Times New Roman" w:hAnsi="Times New Roman" w:cs="Times New Roman"/>
                <w:b/>
                <w:bCs/>
                <w:sz w:val="24"/>
                <w:szCs w:val="24"/>
              </w:rPr>
              <w:t>/2</w:t>
            </w:r>
          </w:p>
        </w:tc>
        <w:tc>
          <w:tcPr>
            <w:tcW w:w="1518" w:type="pct"/>
            <w:vMerge/>
          </w:tcPr>
          <w:p w:rsidR="0094689C" w:rsidRPr="00FC2EB9" w:rsidRDefault="0094689C" w:rsidP="00FC2EB9">
            <w:pPr>
              <w:suppressAutoHyphens/>
              <w:spacing w:after="0" w:line="276" w:lineRule="auto"/>
              <w:jc w:val="center"/>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1.Классификация ткацких переплетений. Графическое изображение и характеристика переплетений. Влияние переплетений на внешний вид и свойства тканей.</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Pr>
          <w:p w:rsidR="0094689C" w:rsidRPr="00FC2EB9" w:rsidRDefault="0094689C" w:rsidP="00FC2EB9">
            <w:pPr>
              <w:suppressAutoHyphens/>
              <w:spacing w:after="0" w:line="276" w:lineRule="auto"/>
              <w:jc w:val="center"/>
              <w:rPr>
                <w:rFonts w:ascii="Times New Roman" w:hAnsi="Times New Roman" w:cs="Times New Roman"/>
                <w:b/>
                <w:bCs/>
                <w:sz w:val="24"/>
                <w:szCs w:val="24"/>
              </w:rPr>
            </w:pPr>
          </w:p>
        </w:tc>
        <w:tc>
          <w:tcPr>
            <w:tcW w:w="266" w:type="pct"/>
            <w:vMerge/>
          </w:tcPr>
          <w:p w:rsidR="0094689C" w:rsidRPr="00FC2EB9" w:rsidRDefault="0094689C" w:rsidP="00FC2EB9">
            <w:pPr>
              <w:suppressAutoHyphens/>
              <w:spacing w:after="0" w:line="276" w:lineRule="auto"/>
              <w:ind w:left="-108"/>
              <w:jc w:val="center"/>
              <w:rPr>
                <w:rFonts w:ascii="Times New Roman" w:hAnsi="Times New Roman" w:cs="Times New Roman"/>
                <w:sz w:val="24"/>
                <w:szCs w:val="24"/>
              </w:rPr>
            </w:pPr>
          </w:p>
        </w:tc>
        <w:tc>
          <w:tcPr>
            <w:tcW w:w="351" w:type="pct"/>
            <w:vMerge/>
          </w:tcPr>
          <w:p w:rsidR="0094689C" w:rsidRPr="00FC2EB9" w:rsidRDefault="0094689C" w:rsidP="00FC2EB9">
            <w:pPr>
              <w:suppressAutoHyphens/>
              <w:spacing w:after="0" w:line="276" w:lineRule="auto"/>
              <w:ind w:left="-109" w:hanging="5"/>
              <w:jc w:val="center"/>
              <w:rPr>
                <w:rFonts w:ascii="Times New Roman" w:hAnsi="Times New Roman" w:cs="Times New Roman"/>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2.Основные показатели строения тканей. Плотность и заполнение тканей.</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3.Структура поверхности ткани</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В том числе практических занятий</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Практическое занятие 4. </w:t>
            </w:r>
            <w:r w:rsidRPr="00FC2EB9">
              <w:rPr>
                <w:rFonts w:ascii="Times New Roman" w:hAnsi="Times New Roman" w:cs="Times New Roman"/>
                <w:sz w:val="24"/>
                <w:szCs w:val="24"/>
              </w:rPr>
              <w:t>Определение нитей основы и нитей утка, лицевой и изнаночной сторон тканей</w:t>
            </w:r>
          </w:p>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Практическое занятие 5. </w:t>
            </w:r>
            <w:r w:rsidRPr="00FC2EB9">
              <w:rPr>
                <w:rFonts w:ascii="Times New Roman" w:hAnsi="Times New Roman" w:cs="Times New Roman"/>
                <w:sz w:val="24"/>
                <w:szCs w:val="24"/>
              </w:rPr>
              <w:t>Исследование образцов ткацких переплетений</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p w:rsidR="0094689C" w:rsidRPr="00FC2EB9" w:rsidRDefault="0094689C" w:rsidP="00FC2EB9">
            <w:pPr>
              <w:spacing w:after="0" w:line="276" w:lineRule="auto"/>
              <w:rPr>
                <w:rFonts w:ascii="Times New Roman" w:hAnsi="Times New Roman" w:cs="Times New Roman"/>
                <w:b/>
                <w:bCs/>
                <w:sz w:val="24"/>
                <w:szCs w:val="24"/>
              </w:rPr>
            </w:pP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val="restar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2.3</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Свойства тканей</w:t>
            </w: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94689C" w:rsidRPr="00FC2EB9" w:rsidRDefault="00475998"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94689C" w:rsidRPr="00FC2EB9">
              <w:rPr>
                <w:rFonts w:ascii="Times New Roman" w:hAnsi="Times New Roman" w:cs="Times New Roman"/>
                <w:b/>
                <w:bCs/>
                <w:sz w:val="24"/>
                <w:szCs w:val="24"/>
              </w:rPr>
              <w:t>/2</w:t>
            </w:r>
          </w:p>
        </w:tc>
        <w:tc>
          <w:tcPr>
            <w:tcW w:w="1518" w:type="pct"/>
            <w:vMerge/>
          </w:tcPr>
          <w:p w:rsidR="0094689C" w:rsidRPr="00FC2EB9" w:rsidRDefault="0094689C" w:rsidP="00FC2EB9">
            <w:pPr>
              <w:suppressAutoHyphens/>
              <w:spacing w:after="0" w:line="276" w:lineRule="auto"/>
              <w:jc w:val="center"/>
              <w:rPr>
                <w:rFonts w:ascii="Times New Roman" w:hAnsi="Times New Roman" w:cs="Times New Roman"/>
                <w:b/>
                <w:bCs/>
                <w:sz w:val="24"/>
                <w:szCs w:val="24"/>
              </w:rPr>
            </w:pPr>
          </w:p>
        </w:tc>
        <w:tc>
          <w:tcPr>
            <w:tcW w:w="266" w:type="pct"/>
            <w:vMerge/>
          </w:tcPr>
          <w:p w:rsidR="0094689C" w:rsidRPr="00FC2EB9" w:rsidRDefault="0094689C" w:rsidP="00FC2EB9">
            <w:pPr>
              <w:suppressAutoHyphens/>
              <w:spacing w:after="0" w:line="276" w:lineRule="auto"/>
              <w:ind w:left="-108"/>
              <w:jc w:val="center"/>
              <w:rPr>
                <w:rFonts w:ascii="Times New Roman" w:hAnsi="Times New Roman" w:cs="Times New Roman"/>
                <w:sz w:val="24"/>
                <w:szCs w:val="24"/>
              </w:rPr>
            </w:pPr>
          </w:p>
        </w:tc>
        <w:tc>
          <w:tcPr>
            <w:tcW w:w="351" w:type="pct"/>
            <w:vMerge/>
          </w:tcPr>
          <w:p w:rsidR="0094689C" w:rsidRPr="00FC2EB9" w:rsidRDefault="0094689C" w:rsidP="00FC2EB9">
            <w:pPr>
              <w:suppressAutoHyphens/>
              <w:spacing w:after="0" w:line="276" w:lineRule="auto"/>
              <w:ind w:left="-109" w:hanging="5"/>
              <w:jc w:val="center"/>
              <w:rPr>
                <w:rFonts w:ascii="Times New Roman" w:hAnsi="Times New Roman" w:cs="Times New Roman"/>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 xml:space="preserve">1.Геометрические, механические свойства тканей. </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 xml:space="preserve">2.Физические и механические свойства, их влияние на микроклимат и самочувствие потребителя  </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3.Оптические свойства. Художественно-колористическое оформление тканей.</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4. Технологические свойства тканей</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5.Качество тканей. Определение сортности тканей</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sz w:val="24"/>
                <w:szCs w:val="24"/>
              </w:rPr>
            </w:pPr>
            <w:r w:rsidRPr="00FC2EB9">
              <w:rPr>
                <w:rFonts w:ascii="Times New Roman" w:hAnsi="Times New Roman" w:cs="Times New Roman"/>
                <w:b/>
                <w:sz w:val="24"/>
                <w:szCs w:val="24"/>
              </w:rPr>
              <w:t>В том числе практических занятий</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2/2</w:t>
            </w:r>
          </w:p>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94689C">
        <w:trPr>
          <w:trHeight w:val="596"/>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Практическое занятие </w:t>
            </w:r>
            <w:r w:rsidRPr="00FC2EB9">
              <w:rPr>
                <w:rFonts w:ascii="Times New Roman" w:hAnsi="Times New Roman" w:cs="Times New Roman"/>
                <w:b/>
                <w:sz w:val="24"/>
                <w:szCs w:val="24"/>
              </w:rPr>
              <w:t xml:space="preserve">6. </w:t>
            </w:r>
            <w:r w:rsidRPr="00FC2EB9">
              <w:rPr>
                <w:rFonts w:ascii="Times New Roman" w:hAnsi="Times New Roman" w:cs="Times New Roman"/>
                <w:bCs/>
                <w:sz w:val="24"/>
                <w:szCs w:val="24"/>
              </w:rPr>
              <w:t>Комплексная оценка свойств тканей</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94689C">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p w:rsidR="0094689C" w:rsidRPr="00FC2EB9" w:rsidRDefault="0094689C" w:rsidP="00FC2EB9">
            <w:pPr>
              <w:spacing w:after="0" w:line="276" w:lineRule="auto"/>
              <w:rPr>
                <w:rFonts w:ascii="Times New Roman" w:hAnsi="Times New Roman" w:cs="Times New Roman"/>
                <w:b/>
                <w:bCs/>
                <w:sz w:val="24"/>
                <w:szCs w:val="24"/>
              </w:rPr>
            </w:pP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Borders>
              <w:bottom w:val="nil"/>
            </w:tcBorders>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Borders>
              <w:bottom w:val="nil"/>
            </w:tcBorders>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Borders>
              <w:bottom w:val="nil"/>
            </w:tcBorders>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CC4BC8" w:rsidRPr="00FC2EB9" w:rsidTr="0094689C">
        <w:trPr>
          <w:trHeight w:val="20"/>
        </w:trPr>
        <w:tc>
          <w:tcPr>
            <w:tcW w:w="2358" w:type="pct"/>
            <w:gridSpan w:val="2"/>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Раздел 3</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Классификация и ассортимент материалов для одежды</w:t>
            </w:r>
          </w:p>
        </w:tc>
        <w:tc>
          <w:tcPr>
            <w:tcW w:w="507" w:type="pct"/>
            <w:vAlign w:val="center"/>
          </w:tcPr>
          <w:p w:rsidR="00CC4BC8" w:rsidRPr="00FC2EB9" w:rsidRDefault="00AE059C" w:rsidP="00475998">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27</w:t>
            </w:r>
            <w:r w:rsidR="00CC4BC8" w:rsidRPr="00FC2EB9">
              <w:rPr>
                <w:rFonts w:ascii="Times New Roman" w:hAnsi="Times New Roman" w:cs="Times New Roman"/>
                <w:b/>
                <w:bCs/>
                <w:sz w:val="24"/>
                <w:szCs w:val="24"/>
              </w:rPr>
              <w:t>/6</w:t>
            </w:r>
          </w:p>
        </w:tc>
        <w:tc>
          <w:tcPr>
            <w:tcW w:w="1518" w:type="pct"/>
            <w:vMerge w:val="restart"/>
            <w:tcBorders>
              <w:top w:val="nil"/>
            </w:tcBorders>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val="restart"/>
            <w:tcBorders>
              <w:top w:val="nil"/>
            </w:tcBorders>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val="restart"/>
            <w:tcBorders>
              <w:top w:val="nil"/>
            </w:tcBorders>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val="restart"/>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3.1. Ассортимент тканей</w:t>
            </w:r>
          </w:p>
        </w:tc>
        <w:tc>
          <w:tcPr>
            <w:tcW w:w="1515" w:type="pct"/>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CC4BC8" w:rsidRPr="00FC2EB9" w:rsidRDefault="00AE059C"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1518" w:type="pct"/>
            <w:vMerge/>
          </w:tcPr>
          <w:p w:rsidR="00CC4BC8" w:rsidRPr="00FC2EB9" w:rsidRDefault="00CC4BC8" w:rsidP="00FC2EB9">
            <w:pPr>
              <w:suppressAutoHyphens/>
              <w:spacing w:after="0" w:line="276" w:lineRule="auto"/>
              <w:jc w:val="center"/>
              <w:rPr>
                <w:rFonts w:ascii="Times New Roman" w:hAnsi="Times New Roman" w:cs="Times New Roman"/>
                <w:b/>
                <w:bCs/>
                <w:sz w:val="24"/>
                <w:szCs w:val="24"/>
              </w:rPr>
            </w:pPr>
          </w:p>
        </w:tc>
        <w:tc>
          <w:tcPr>
            <w:tcW w:w="266" w:type="pct"/>
            <w:vMerge/>
          </w:tcPr>
          <w:p w:rsidR="00CC4BC8" w:rsidRPr="00FC2EB9" w:rsidRDefault="00CC4BC8" w:rsidP="00FC2EB9">
            <w:pPr>
              <w:suppressAutoHyphens/>
              <w:spacing w:after="0" w:line="276" w:lineRule="auto"/>
              <w:ind w:left="-108"/>
              <w:jc w:val="center"/>
              <w:rPr>
                <w:rFonts w:ascii="Times New Roman" w:hAnsi="Times New Roman" w:cs="Times New Roman"/>
                <w:sz w:val="24"/>
                <w:szCs w:val="24"/>
              </w:rPr>
            </w:pPr>
          </w:p>
        </w:tc>
        <w:tc>
          <w:tcPr>
            <w:tcW w:w="351" w:type="pct"/>
            <w:vMerge/>
          </w:tcPr>
          <w:p w:rsidR="00CC4BC8" w:rsidRPr="00FC2EB9" w:rsidRDefault="00CC4BC8" w:rsidP="00FC2EB9">
            <w:pPr>
              <w:suppressAutoHyphens/>
              <w:spacing w:after="0" w:line="276" w:lineRule="auto"/>
              <w:ind w:left="-109" w:hanging="5"/>
              <w:jc w:val="center"/>
              <w:rPr>
                <w:rFonts w:ascii="Times New Roman" w:hAnsi="Times New Roman" w:cs="Times New Roman"/>
                <w:sz w:val="24"/>
                <w:szCs w:val="24"/>
              </w:rPr>
            </w:pPr>
          </w:p>
        </w:tc>
      </w:tr>
      <w:tr w:rsidR="00CC4BC8" w:rsidRPr="00FC2EB9" w:rsidTr="00CC4BC8">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1. Понятие об ассортименте и об артикуле тканей</w:t>
            </w:r>
          </w:p>
        </w:tc>
        <w:tc>
          <w:tcPr>
            <w:tcW w:w="507" w:type="pct"/>
            <w:vMerge w:val="restart"/>
            <w:vAlign w:val="center"/>
          </w:tcPr>
          <w:p w:rsidR="00CC4BC8" w:rsidRPr="00FC2EB9" w:rsidRDefault="00CC4BC8"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2.Общая характеристика ассортимента хлопчатобумажных тканей</w:t>
            </w:r>
          </w:p>
        </w:tc>
        <w:tc>
          <w:tcPr>
            <w:tcW w:w="507" w:type="pct"/>
            <w:vMerge/>
            <w:vAlign w:val="center"/>
          </w:tcPr>
          <w:p w:rsidR="00CC4BC8" w:rsidRPr="00FC2EB9" w:rsidRDefault="00CC4BC8" w:rsidP="00FC2EB9">
            <w:pPr>
              <w:spacing w:after="0" w:line="276" w:lineRule="auto"/>
              <w:jc w:val="center"/>
              <w:rPr>
                <w:rFonts w:ascii="Times New Roman" w:hAnsi="Times New Roman" w:cs="Times New Roman"/>
                <w:b/>
                <w:bCs/>
                <w:sz w:val="24"/>
                <w:szCs w:val="24"/>
              </w:rPr>
            </w:pP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3.Общая характеристика ассортимента льняных тканей</w:t>
            </w:r>
          </w:p>
        </w:tc>
        <w:tc>
          <w:tcPr>
            <w:tcW w:w="507" w:type="pct"/>
            <w:vMerge/>
            <w:vAlign w:val="center"/>
          </w:tcPr>
          <w:p w:rsidR="00CC4BC8" w:rsidRPr="00FC2EB9" w:rsidRDefault="00CC4BC8" w:rsidP="00FC2EB9">
            <w:pPr>
              <w:spacing w:after="0" w:line="276" w:lineRule="auto"/>
              <w:jc w:val="center"/>
              <w:rPr>
                <w:rFonts w:ascii="Times New Roman" w:hAnsi="Times New Roman" w:cs="Times New Roman"/>
                <w:b/>
                <w:bCs/>
                <w:sz w:val="24"/>
                <w:szCs w:val="24"/>
              </w:rPr>
            </w:pP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4.Общая характеристика ассортимента шерстяных тканей</w:t>
            </w:r>
          </w:p>
        </w:tc>
        <w:tc>
          <w:tcPr>
            <w:tcW w:w="507" w:type="pct"/>
            <w:vMerge/>
            <w:vAlign w:val="center"/>
          </w:tcPr>
          <w:p w:rsidR="00CC4BC8" w:rsidRPr="00FC2EB9" w:rsidRDefault="00CC4BC8" w:rsidP="00FC2EB9">
            <w:pPr>
              <w:spacing w:after="0" w:line="276" w:lineRule="auto"/>
              <w:jc w:val="center"/>
              <w:rPr>
                <w:rFonts w:ascii="Times New Roman" w:hAnsi="Times New Roman" w:cs="Times New Roman"/>
                <w:b/>
                <w:bCs/>
                <w:sz w:val="24"/>
                <w:szCs w:val="24"/>
              </w:rPr>
            </w:pP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5.Общая характеристика ассортимента шёлковых тканей</w:t>
            </w:r>
          </w:p>
        </w:tc>
        <w:tc>
          <w:tcPr>
            <w:tcW w:w="507" w:type="pct"/>
            <w:vMerge/>
            <w:vAlign w:val="center"/>
          </w:tcPr>
          <w:p w:rsidR="00CC4BC8" w:rsidRPr="00FC2EB9" w:rsidRDefault="00CC4BC8" w:rsidP="00FC2EB9">
            <w:pPr>
              <w:spacing w:after="0" w:line="276" w:lineRule="auto"/>
              <w:jc w:val="center"/>
              <w:rPr>
                <w:rFonts w:ascii="Times New Roman" w:hAnsi="Times New Roman" w:cs="Times New Roman"/>
                <w:b/>
                <w:bCs/>
                <w:sz w:val="24"/>
                <w:szCs w:val="24"/>
              </w:rPr>
            </w:pP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6.Общая характеристика ассортимента плащевых и курточных тканей</w:t>
            </w:r>
          </w:p>
        </w:tc>
        <w:tc>
          <w:tcPr>
            <w:tcW w:w="507" w:type="pct"/>
            <w:vMerge/>
            <w:vAlign w:val="center"/>
          </w:tcPr>
          <w:p w:rsidR="00CC4BC8" w:rsidRPr="00FC2EB9" w:rsidRDefault="00CC4BC8" w:rsidP="00FC2EB9">
            <w:pPr>
              <w:spacing w:after="0" w:line="276" w:lineRule="auto"/>
              <w:jc w:val="center"/>
              <w:rPr>
                <w:rFonts w:ascii="Times New Roman" w:hAnsi="Times New Roman" w:cs="Times New Roman"/>
                <w:b/>
                <w:bCs/>
                <w:sz w:val="24"/>
                <w:szCs w:val="24"/>
              </w:rPr>
            </w:pP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sz w:val="24"/>
                <w:szCs w:val="24"/>
              </w:rPr>
              <w:t>Изучение и анализ ассортимента тканей</w:t>
            </w:r>
          </w:p>
        </w:tc>
        <w:tc>
          <w:tcPr>
            <w:tcW w:w="507" w:type="pct"/>
            <w:vAlign w:val="center"/>
          </w:tcPr>
          <w:p w:rsidR="00CC4BC8" w:rsidRPr="00FC2EB9" w:rsidRDefault="00CC4BC8"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3</w:t>
            </w: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val="restart"/>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3.2. Ассортимент трикотажных и нетканых полотен</w:t>
            </w:r>
          </w:p>
        </w:tc>
        <w:tc>
          <w:tcPr>
            <w:tcW w:w="1515" w:type="pct"/>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CC4BC8" w:rsidRPr="00FC2EB9" w:rsidRDefault="00475998"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CC4BC8" w:rsidRPr="00FC2EB9">
              <w:rPr>
                <w:rFonts w:ascii="Times New Roman" w:hAnsi="Times New Roman" w:cs="Times New Roman"/>
                <w:b/>
                <w:bCs/>
                <w:sz w:val="24"/>
                <w:szCs w:val="24"/>
              </w:rPr>
              <w:t>/2</w:t>
            </w:r>
          </w:p>
        </w:tc>
        <w:tc>
          <w:tcPr>
            <w:tcW w:w="1518" w:type="pct"/>
            <w:vMerge/>
          </w:tcPr>
          <w:p w:rsidR="00CC4BC8" w:rsidRPr="00FC2EB9" w:rsidRDefault="00CC4BC8" w:rsidP="00FC2EB9">
            <w:pPr>
              <w:suppressAutoHyphens/>
              <w:spacing w:after="0" w:line="276" w:lineRule="auto"/>
              <w:jc w:val="center"/>
              <w:rPr>
                <w:rFonts w:ascii="Times New Roman" w:hAnsi="Times New Roman" w:cs="Times New Roman"/>
                <w:b/>
                <w:bCs/>
                <w:sz w:val="24"/>
                <w:szCs w:val="24"/>
              </w:rPr>
            </w:pPr>
          </w:p>
        </w:tc>
        <w:tc>
          <w:tcPr>
            <w:tcW w:w="266" w:type="pct"/>
            <w:vMerge/>
          </w:tcPr>
          <w:p w:rsidR="00CC4BC8" w:rsidRPr="00FC2EB9" w:rsidRDefault="00CC4BC8" w:rsidP="00FC2EB9">
            <w:pPr>
              <w:suppressAutoHyphens/>
              <w:spacing w:after="0" w:line="276" w:lineRule="auto"/>
              <w:ind w:left="-108"/>
              <w:jc w:val="center"/>
              <w:rPr>
                <w:rFonts w:ascii="Times New Roman" w:hAnsi="Times New Roman" w:cs="Times New Roman"/>
                <w:sz w:val="24"/>
                <w:szCs w:val="24"/>
              </w:rPr>
            </w:pPr>
          </w:p>
        </w:tc>
        <w:tc>
          <w:tcPr>
            <w:tcW w:w="351" w:type="pct"/>
            <w:vMerge/>
          </w:tcPr>
          <w:p w:rsidR="00CC4BC8" w:rsidRPr="00FC2EB9" w:rsidRDefault="00CC4BC8" w:rsidP="00FC2EB9">
            <w:pPr>
              <w:suppressAutoHyphens/>
              <w:spacing w:after="0" w:line="276" w:lineRule="auto"/>
              <w:ind w:left="-109" w:hanging="5"/>
              <w:jc w:val="center"/>
              <w:rPr>
                <w:rFonts w:ascii="Times New Roman" w:hAnsi="Times New Roman" w:cs="Times New Roman"/>
                <w:sz w:val="24"/>
                <w:szCs w:val="24"/>
              </w:rPr>
            </w:pPr>
          </w:p>
        </w:tc>
      </w:tr>
      <w:tr w:rsidR="00CC4BC8" w:rsidRPr="00FC2EB9" w:rsidTr="00CC4BC8">
        <w:trPr>
          <w:trHeight w:val="463"/>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Классификация, свойства и область применения трикотажных полотен</w:t>
            </w:r>
          </w:p>
        </w:tc>
        <w:tc>
          <w:tcPr>
            <w:tcW w:w="507" w:type="pct"/>
            <w:vAlign w:val="center"/>
          </w:tcPr>
          <w:p w:rsidR="00CC4BC8" w:rsidRPr="00FC2EB9" w:rsidRDefault="00CC4BC8"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1</w:t>
            </w: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В том числе практических занятий</w:t>
            </w:r>
          </w:p>
        </w:tc>
        <w:tc>
          <w:tcPr>
            <w:tcW w:w="507" w:type="pct"/>
            <w:vMerge w:val="restart"/>
            <w:vAlign w:val="center"/>
          </w:tcPr>
          <w:p w:rsidR="00CC4BC8" w:rsidRPr="00FC2EB9" w:rsidRDefault="00CC4BC8"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2/2</w:t>
            </w: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CC4BC8">
        <w:trPr>
          <w:trHeight w:val="147"/>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Практическое занятие 7. </w:t>
            </w:r>
            <w:r w:rsidRPr="00FC2EB9">
              <w:rPr>
                <w:rFonts w:ascii="Times New Roman" w:hAnsi="Times New Roman" w:cs="Times New Roman"/>
                <w:sz w:val="24"/>
                <w:szCs w:val="24"/>
              </w:rPr>
              <w:t>Изучение и анализ ассортимента трикотажных и нетканых полотен</w:t>
            </w:r>
          </w:p>
        </w:tc>
        <w:tc>
          <w:tcPr>
            <w:tcW w:w="507" w:type="pct"/>
            <w:vMerge/>
            <w:vAlign w:val="center"/>
          </w:tcPr>
          <w:p w:rsidR="00CC4BC8" w:rsidRPr="00FC2EB9" w:rsidRDefault="00CC4BC8" w:rsidP="00FC2EB9">
            <w:pPr>
              <w:spacing w:after="0" w:line="276" w:lineRule="auto"/>
              <w:jc w:val="center"/>
              <w:rPr>
                <w:rFonts w:ascii="Times New Roman" w:hAnsi="Times New Roman" w:cs="Times New Roman"/>
                <w:b/>
                <w:bCs/>
                <w:sz w:val="24"/>
                <w:szCs w:val="24"/>
              </w:rPr>
            </w:pPr>
          </w:p>
        </w:tc>
        <w:tc>
          <w:tcPr>
            <w:tcW w:w="1518"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CC4BC8" w:rsidRPr="00FC2EB9" w:rsidTr="0094689C">
        <w:trPr>
          <w:trHeight w:val="20"/>
        </w:trPr>
        <w:tc>
          <w:tcPr>
            <w:tcW w:w="843" w:type="pct"/>
            <w:vMerge/>
          </w:tcPr>
          <w:p w:rsidR="00CC4BC8" w:rsidRPr="00FC2EB9" w:rsidRDefault="00CC4BC8" w:rsidP="00FC2EB9">
            <w:pPr>
              <w:spacing w:after="0" w:line="276" w:lineRule="auto"/>
              <w:rPr>
                <w:rFonts w:ascii="Times New Roman" w:hAnsi="Times New Roman" w:cs="Times New Roman"/>
                <w:b/>
                <w:bCs/>
                <w:sz w:val="24"/>
                <w:szCs w:val="24"/>
              </w:rPr>
            </w:pPr>
          </w:p>
        </w:tc>
        <w:tc>
          <w:tcPr>
            <w:tcW w:w="1515" w:type="pct"/>
          </w:tcPr>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p w:rsidR="00CC4BC8" w:rsidRPr="00FC2EB9" w:rsidRDefault="00CC4BC8" w:rsidP="00FC2EB9">
            <w:pPr>
              <w:spacing w:after="0" w:line="276" w:lineRule="auto"/>
              <w:rPr>
                <w:rFonts w:ascii="Times New Roman" w:hAnsi="Times New Roman" w:cs="Times New Roman"/>
                <w:b/>
                <w:bCs/>
                <w:sz w:val="24"/>
                <w:szCs w:val="24"/>
              </w:rPr>
            </w:pPr>
            <w:r w:rsidRPr="00FC2EB9">
              <w:rPr>
                <w:rFonts w:ascii="Times New Roman" w:hAnsi="Times New Roman" w:cs="Times New Roman"/>
                <w:sz w:val="24"/>
                <w:szCs w:val="24"/>
              </w:rPr>
              <w:t>Классификация, свойства и область применения нетканых полотен.</w:t>
            </w:r>
          </w:p>
        </w:tc>
        <w:tc>
          <w:tcPr>
            <w:tcW w:w="507" w:type="pct"/>
            <w:vAlign w:val="center"/>
          </w:tcPr>
          <w:p w:rsidR="00CC4BC8" w:rsidRPr="00FC2EB9" w:rsidRDefault="00CC4BC8"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Borders>
              <w:bottom w:val="nil"/>
            </w:tcBorders>
          </w:tcPr>
          <w:p w:rsidR="00CC4BC8" w:rsidRPr="00FC2EB9" w:rsidRDefault="00CC4BC8" w:rsidP="00FC2EB9">
            <w:pPr>
              <w:spacing w:after="0" w:line="276" w:lineRule="auto"/>
              <w:rPr>
                <w:rFonts w:ascii="Times New Roman" w:hAnsi="Times New Roman" w:cs="Times New Roman"/>
                <w:b/>
                <w:bCs/>
                <w:sz w:val="24"/>
                <w:szCs w:val="24"/>
              </w:rPr>
            </w:pPr>
          </w:p>
        </w:tc>
        <w:tc>
          <w:tcPr>
            <w:tcW w:w="266" w:type="pct"/>
            <w:vMerge/>
            <w:tcBorders>
              <w:bottom w:val="nil"/>
            </w:tcBorders>
          </w:tcPr>
          <w:p w:rsidR="00CC4BC8" w:rsidRPr="00FC2EB9" w:rsidRDefault="00CC4BC8" w:rsidP="00FC2EB9">
            <w:pPr>
              <w:spacing w:after="0" w:line="276" w:lineRule="auto"/>
              <w:ind w:left="-108"/>
              <w:rPr>
                <w:rFonts w:ascii="Times New Roman" w:hAnsi="Times New Roman" w:cs="Times New Roman"/>
                <w:bCs/>
                <w:sz w:val="24"/>
                <w:szCs w:val="24"/>
              </w:rPr>
            </w:pPr>
          </w:p>
        </w:tc>
        <w:tc>
          <w:tcPr>
            <w:tcW w:w="351" w:type="pct"/>
            <w:vMerge/>
            <w:tcBorders>
              <w:bottom w:val="nil"/>
            </w:tcBorders>
          </w:tcPr>
          <w:p w:rsidR="00CC4BC8" w:rsidRPr="00FC2EB9" w:rsidRDefault="00CC4BC8" w:rsidP="00FC2EB9">
            <w:pPr>
              <w:spacing w:after="0" w:line="276" w:lineRule="auto"/>
              <w:ind w:left="-109" w:hanging="5"/>
              <w:jc w:val="center"/>
              <w:rPr>
                <w:rFonts w:ascii="Times New Roman" w:hAnsi="Times New Roman" w:cs="Times New Roman"/>
                <w:bCs/>
                <w:sz w:val="24"/>
                <w:szCs w:val="24"/>
              </w:rPr>
            </w:pPr>
          </w:p>
        </w:tc>
      </w:tr>
      <w:tr w:rsidR="00E7055D" w:rsidRPr="00FC2EB9" w:rsidTr="0094689C">
        <w:trPr>
          <w:trHeight w:val="20"/>
        </w:trPr>
        <w:tc>
          <w:tcPr>
            <w:tcW w:w="843" w:type="pct"/>
            <w:vMerge w:val="restart"/>
          </w:tcPr>
          <w:p w:rsidR="00B95791" w:rsidRPr="00FC2EB9" w:rsidRDefault="00B95791"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3.</w:t>
            </w:r>
            <w:r w:rsidR="004B078F" w:rsidRPr="00FC2EB9">
              <w:rPr>
                <w:rFonts w:ascii="Times New Roman" w:hAnsi="Times New Roman" w:cs="Times New Roman"/>
                <w:b/>
                <w:bCs/>
                <w:sz w:val="24"/>
                <w:szCs w:val="24"/>
              </w:rPr>
              <w:t>3</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Ассортимент прикладных материалов</w:t>
            </w:r>
          </w:p>
        </w:tc>
        <w:tc>
          <w:tcPr>
            <w:tcW w:w="1515" w:type="pct"/>
          </w:tcPr>
          <w:p w:rsidR="00B95791" w:rsidRPr="00FC2EB9" w:rsidRDefault="00B95791"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B95791" w:rsidRPr="00FC2EB9" w:rsidRDefault="00475998"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518" w:type="pct"/>
            <w:vMerge w:val="restart"/>
            <w:tcBorders>
              <w:top w:val="nil"/>
            </w:tcBorders>
          </w:tcPr>
          <w:p w:rsidR="00B95791" w:rsidRPr="00FC2EB9" w:rsidRDefault="00B95791" w:rsidP="00FC2EB9">
            <w:pPr>
              <w:suppressAutoHyphens/>
              <w:spacing w:after="0" w:line="276" w:lineRule="auto"/>
              <w:jc w:val="center"/>
              <w:rPr>
                <w:rFonts w:ascii="Times New Roman" w:hAnsi="Times New Roman" w:cs="Times New Roman"/>
                <w:b/>
                <w:bCs/>
                <w:sz w:val="24"/>
                <w:szCs w:val="24"/>
              </w:rPr>
            </w:pPr>
          </w:p>
        </w:tc>
        <w:tc>
          <w:tcPr>
            <w:tcW w:w="266" w:type="pct"/>
            <w:vMerge w:val="restart"/>
            <w:tcBorders>
              <w:top w:val="nil"/>
            </w:tcBorders>
          </w:tcPr>
          <w:p w:rsidR="00B95791" w:rsidRPr="00FC2EB9" w:rsidRDefault="00B95791" w:rsidP="00FC2EB9">
            <w:pPr>
              <w:suppressAutoHyphens/>
              <w:spacing w:after="0" w:line="276" w:lineRule="auto"/>
              <w:ind w:left="-108"/>
              <w:jc w:val="center"/>
              <w:rPr>
                <w:rFonts w:ascii="Times New Roman" w:hAnsi="Times New Roman" w:cs="Times New Roman"/>
                <w:sz w:val="24"/>
                <w:szCs w:val="24"/>
              </w:rPr>
            </w:pPr>
          </w:p>
        </w:tc>
        <w:tc>
          <w:tcPr>
            <w:tcW w:w="351" w:type="pct"/>
            <w:vMerge w:val="restart"/>
            <w:tcBorders>
              <w:top w:val="nil"/>
            </w:tcBorders>
          </w:tcPr>
          <w:p w:rsidR="00B95791" w:rsidRPr="00FC2EB9" w:rsidRDefault="00B95791" w:rsidP="00FC2EB9">
            <w:pPr>
              <w:suppressAutoHyphens/>
              <w:spacing w:after="0" w:line="276" w:lineRule="auto"/>
              <w:ind w:left="-109" w:hanging="5"/>
              <w:jc w:val="center"/>
              <w:rPr>
                <w:rFonts w:ascii="Times New Roman" w:hAnsi="Times New Roman" w:cs="Times New Roman"/>
                <w:sz w:val="24"/>
                <w:szCs w:val="24"/>
              </w:rPr>
            </w:pPr>
          </w:p>
        </w:tc>
      </w:tr>
      <w:tr w:rsidR="00E7055D" w:rsidRPr="00FC2EB9" w:rsidTr="00CC4BC8">
        <w:trPr>
          <w:trHeight w:val="20"/>
        </w:trPr>
        <w:tc>
          <w:tcPr>
            <w:tcW w:w="843" w:type="pct"/>
            <w:vMerge/>
          </w:tcPr>
          <w:p w:rsidR="00B95791" w:rsidRPr="00FC2EB9" w:rsidRDefault="00B95791" w:rsidP="00FC2EB9">
            <w:pPr>
              <w:spacing w:after="0" w:line="276" w:lineRule="auto"/>
              <w:rPr>
                <w:rFonts w:ascii="Times New Roman" w:hAnsi="Times New Roman" w:cs="Times New Roman"/>
                <w:b/>
                <w:bCs/>
                <w:sz w:val="24"/>
                <w:szCs w:val="24"/>
              </w:rPr>
            </w:pPr>
          </w:p>
        </w:tc>
        <w:tc>
          <w:tcPr>
            <w:tcW w:w="1515" w:type="pct"/>
          </w:tcPr>
          <w:p w:rsidR="00B95791" w:rsidRPr="00FC2EB9" w:rsidRDefault="00B95791"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1.Требования, предъявляемые к подкладочным материалам. Классификация, свойства и область применения. Требования к качеству.</w:t>
            </w:r>
          </w:p>
        </w:tc>
        <w:tc>
          <w:tcPr>
            <w:tcW w:w="507" w:type="pct"/>
            <w:vMerge w:val="restart"/>
            <w:vAlign w:val="center"/>
          </w:tcPr>
          <w:p w:rsidR="00B95791" w:rsidRPr="00FC2EB9" w:rsidRDefault="0022230A" w:rsidP="00FC2EB9">
            <w:pPr>
              <w:spacing w:after="0" w:line="276" w:lineRule="auto"/>
              <w:jc w:val="center"/>
              <w:rPr>
                <w:rFonts w:ascii="Times New Roman" w:hAnsi="Times New Roman" w:cs="Times New Roman"/>
                <w:sz w:val="24"/>
                <w:szCs w:val="24"/>
              </w:rPr>
            </w:pPr>
            <w:r w:rsidRPr="00FC2EB9">
              <w:rPr>
                <w:rFonts w:ascii="Times New Roman" w:hAnsi="Times New Roman" w:cs="Times New Roman"/>
                <w:sz w:val="24"/>
                <w:szCs w:val="24"/>
              </w:rPr>
              <w:t>1</w:t>
            </w:r>
          </w:p>
        </w:tc>
        <w:tc>
          <w:tcPr>
            <w:tcW w:w="1518" w:type="pct"/>
            <w:vMerge/>
          </w:tcPr>
          <w:p w:rsidR="00B95791" w:rsidRPr="00FC2EB9" w:rsidRDefault="00B95791" w:rsidP="00FC2EB9">
            <w:pPr>
              <w:spacing w:after="0" w:line="276" w:lineRule="auto"/>
              <w:rPr>
                <w:rFonts w:ascii="Times New Roman" w:hAnsi="Times New Roman" w:cs="Times New Roman"/>
                <w:b/>
                <w:bCs/>
                <w:sz w:val="24"/>
                <w:szCs w:val="24"/>
              </w:rPr>
            </w:pPr>
          </w:p>
        </w:tc>
        <w:tc>
          <w:tcPr>
            <w:tcW w:w="266" w:type="pct"/>
            <w:vMerge/>
          </w:tcPr>
          <w:p w:rsidR="00B95791" w:rsidRPr="00FC2EB9" w:rsidRDefault="00B95791" w:rsidP="00FC2EB9">
            <w:pPr>
              <w:spacing w:after="0" w:line="276" w:lineRule="auto"/>
              <w:ind w:left="-108"/>
              <w:rPr>
                <w:rFonts w:ascii="Times New Roman" w:hAnsi="Times New Roman" w:cs="Times New Roman"/>
                <w:bCs/>
                <w:sz w:val="24"/>
                <w:szCs w:val="24"/>
              </w:rPr>
            </w:pPr>
          </w:p>
        </w:tc>
        <w:tc>
          <w:tcPr>
            <w:tcW w:w="351" w:type="pct"/>
            <w:vMerge/>
          </w:tcPr>
          <w:p w:rsidR="00B95791" w:rsidRPr="00FC2EB9" w:rsidRDefault="00B95791" w:rsidP="00FC2EB9">
            <w:pPr>
              <w:spacing w:after="0" w:line="276" w:lineRule="auto"/>
              <w:ind w:left="-109" w:hanging="5"/>
              <w:jc w:val="center"/>
              <w:rPr>
                <w:rFonts w:ascii="Times New Roman" w:hAnsi="Times New Roman" w:cs="Times New Roman"/>
                <w:bCs/>
                <w:sz w:val="24"/>
                <w:szCs w:val="24"/>
              </w:rPr>
            </w:pPr>
          </w:p>
        </w:tc>
      </w:tr>
      <w:tr w:rsidR="0022230A" w:rsidRPr="00FC2EB9" w:rsidTr="00CC4BC8">
        <w:trPr>
          <w:trHeight w:val="777"/>
        </w:trPr>
        <w:tc>
          <w:tcPr>
            <w:tcW w:w="843" w:type="pct"/>
            <w:vMerge/>
          </w:tcPr>
          <w:p w:rsidR="0022230A" w:rsidRPr="00FC2EB9" w:rsidRDefault="0022230A" w:rsidP="00FC2EB9">
            <w:pPr>
              <w:spacing w:after="0" w:line="276" w:lineRule="auto"/>
              <w:rPr>
                <w:rFonts w:ascii="Times New Roman" w:hAnsi="Times New Roman" w:cs="Times New Roman"/>
                <w:b/>
                <w:bCs/>
                <w:sz w:val="24"/>
                <w:szCs w:val="24"/>
              </w:rPr>
            </w:pPr>
          </w:p>
        </w:tc>
        <w:tc>
          <w:tcPr>
            <w:tcW w:w="1515" w:type="pct"/>
          </w:tcPr>
          <w:p w:rsidR="0022230A" w:rsidRPr="00FC2EB9" w:rsidRDefault="0022230A"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2.Требования, предъявляемые к прокладочным материалам. Классификация, свойства и область применения. Требования к качеству</w:t>
            </w:r>
          </w:p>
        </w:tc>
        <w:tc>
          <w:tcPr>
            <w:tcW w:w="507" w:type="pct"/>
            <w:vMerge/>
            <w:vAlign w:val="center"/>
          </w:tcPr>
          <w:p w:rsidR="0022230A" w:rsidRPr="00FC2EB9" w:rsidRDefault="0022230A" w:rsidP="00FC2EB9">
            <w:pPr>
              <w:spacing w:after="0" w:line="276" w:lineRule="auto"/>
              <w:jc w:val="center"/>
              <w:rPr>
                <w:rFonts w:ascii="Times New Roman" w:hAnsi="Times New Roman" w:cs="Times New Roman"/>
                <w:b/>
                <w:bCs/>
                <w:sz w:val="24"/>
                <w:szCs w:val="24"/>
              </w:rPr>
            </w:pPr>
          </w:p>
        </w:tc>
        <w:tc>
          <w:tcPr>
            <w:tcW w:w="1518" w:type="pct"/>
            <w:vMerge/>
          </w:tcPr>
          <w:p w:rsidR="0022230A" w:rsidRPr="00FC2EB9" w:rsidRDefault="0022230A" w:rsidP="00FC2EB9">
            <w:pPr>
              <w:spacing w:after="0" w:line="276" w:lineRule="auto"/>
              <w:rPr>
                <w:rFonts w:ascii="Times New Roman" w:hAnsi="Times New Roman" w:cs="Times New Roman"/>
                <w:b/>
                <w:bCs/>
                <w:sz w:val="24"/>
                <w:szCs w:val="24"/>
              </w:rPr>
            </w:pPr>
          </w:p>
        </w:tc>
        <w:tc>
          <w:tcPr>
            <w:tcW w:w="266" w:type="pct"/>
            <w:vMerge/>
          </w:tcPr>
          <w:p w:rsidR="0022230A" w:rsidRPr="00FC2EB9" w:rsidRDefault="0022230A" w:rsidP="00FC2EB9">
            <w:pPr>
              <w:spacing w:after="0" w:line="276" w:lineRule="auto"/>
              <w:ind w:left="-108"/>
              <w:rPr>
                <w:rFonts w:ascii="Times New Roman" w:hAnsi="Times New Roman" w:cs="Times New Roman"/>
                <w:bCs/>
                <w:sz w:val="24"/>
                <w:szCs w:val="24"/>
              </w:rPr>
            </w:pPr>
          </w:p>
        </w:tc>
        <w:tc>
          <w:tcPr>
            <w:tcW w:w="351" w:type="pct"/>
            <w:vMerge/>
          </w:tcPr>
          <w:p w:rsidR="0022230A" w:rsidRPr="00FC2EB9" w:rsidRDefault="0022230A" w:rsidP="00FC2EB9">
            <w:pPr>
              <w:spacing w:after="0" w:line="276" w:lineRule="auto"/>
              <w:ind w:left="-109" w:hanging="5"/>
              <w:jc w:val="center"/>
              <w:rPr>
                <w:rFonts w:ascii="Times New Roman" w:hAnsi="Times New Roman" w:cs="Times New Roman"/>
                <w:bCs/>
                <w:sz w:val="24"/>
                <w:szCs w:val="24"/>
              </w:rPr>
            </w:pPr>
          </w:p>
        </w:tc>
      </w:tr>
      <w:tr w:rsidR="00E7055D" w:rsidRPr="00FC2EB9" w:rsidTr="0094689C">
        <w:trPr>
          <w:trHeight w:val="20"/>
        </w:trPr>
        <w:tc>
          <w:tcPr>
            <w:tcW w:w="843" w:type="pct"/>
            <w:vMerge/>
          </w:tcPr>
          <w:p w:rsidR="00B95791" w:rsidRPr="00FC2EB9" w:rsidRDefault="00B95791" w:rsidP="00FC2EB9">
            <w:pPr>
              <w:spacing w:after="0" w:line="276" w:lineRule="auto"/>
              <w:rPr>
                <w:rFonts w:ascii="Times New Roman" w:hAnsi="Times New Roman" w:cs="Times New Roman"/>
                <w:b/>
                <w:bCs/>
                <w:sz w:val="24"/>
                <w:szCs w:val="24"/>
              </w:rPr>
            </w:pPr>
          </w:p>
        </w:tc>
        <w:tc>
          <w:tcPr>
            <w:tcW w:w="1515" w:type="pct"/>
          </w:tcPr>
          <w:p w:rsidR="00B95791" w:rsidRPr="00FC2EB9" w:rsidRDefault="00B95791"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r w:rsidR="004B078F" w:rsidRPr="00FC2EB9">
              <w:rPr>
                <w:rFonts w:ascii="Times New Roman" w:hAnsi="Times New Roman" w:cs="Times New Roman"/>
                <w:sz w:val="24"/>
                <w:szCs w:val="24"/>
              </w:rPr>
              <w:t xml:space="preserve"> </w:t>
            </w:r>
            <w:r w:rsidR="0022230A" w:rsidRPr="00FC2EB9">
              <w:rPr>
                <w:rFonts w:ascii="Times New Roman" w:hAnsi="Times New Roman" w:cs="Times New Roman"/>
                <w:sz w:val="24"/>
                <w:szCs w:val="24"/>
              </w:rPr>
              <w:lastRenderedPageBreak/>
              <w:t>Утепляющие материалы. Классификация, свойства и область применения. Требования к качеству.</w:t>
            </w:r>
          </w:p>
        </w:tc>
        <w:tc>
          <w:tcPr>
            <w:tcW w:w="507" w:type="pct"/>
            <w:vAlign w:val="center"/>
          </w:tcPr>
          <w:p w:rsidR="00B95791" w:rsidRPr="00FC2EB9" w:rsidRDefault="00B55A5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lastRenderedPageBreak/>
              <w:t>2</w:t>
            </w:r>
          </w:p>
        </w:tc>
        <w:tc>
          <w:tcPr>
            <w:tcW w:w="1518" w:type="pct"/>
            <w:vMerge/>
            <w:tcBorders>
              <w:bottom w:val="nil"/>
            </w:tcBorders>
          </w:tcPr>
          <w:p w:rsidR="00B95791" w:rsidRPr="00FC2EB9" w:rsidRDefault="00B95791" w:rsidP="00FC2EB9">
            <w:pPr>
              <w:spacing w:after="0" w:line="276" w:lineRule="auto"/>
              <w:rPr>
                <w:rFonts w:ascii="Times New Roman" w:hAnsi="Times New Roman" w:cs="Times New Roman"/>
                <w:b/>
                <w:bCs/>
                <w:sz w:val="24"/>
                <w:szCs w:val="24"/>
              </w:rPr>
            </w:pPr>
          </w:p>
        </w:tc>
        <w:tc>
          <w:tcPr>
            <w:tcW w:w="266" w:type="pct"/>
            <w:vMerge/>
            <w:tcBorders>
              <w:bottom w:val="nil"/>
            </w:tcBorders>
          </w:tcPr>
          <w:p w:rsidR="00B95791" w:rsidRPr="00FC2EB9" w:rsidRDefault="00B95791" w:rsidP="00FC2EB9">
            <w:pPr>
              <w:spacing w:after="0" w:line="276" w:lineRule="auto"/>
              <w:ind w:left="-108"/>
              <w:rPr>
                <w:rFonts w:ascii="Times New Roman" w:hAnsi="Times New Roman" w:cs="Times New Roman"/>
                <w:bCs/>
                <w:sz w:val="24"/>
                <w:szCs w:val="24"/>
              </w:rPr>
            </w:pPr>
          </w:p>
        </w:tc>
        <w:tc>
          <w:tcPr>
            <w:tcW w:w="351" w:type="pct"/>
            <w:vMerge/>
            <w:tcBorders>
              <w:bottom w:val="nil"/>
            </w:tcBorders>
          </w:tcPr>
          <w:p w:rsidR="00B95791" w:rsidRPr="00FC2EB9" w:rsidRDefault="00B95791" w:rsidP="00FC2EB9">
            <w:pPr>
              <w:spacing w:after="0" w:line="276" w:lineRule="auto"/>
              <w:ind w:left="-109" w:hanging="5"/>
              <w:jc w:val="center"/>
              <w:rPr>
                <w:rFonts w:ascii="Times New Roman" w:hAnsi="Times New Roman" w:cs="Times New Roman"/>
                <w:bCs/>
                <w:sz w:val="24"/>
                <w:szCs w:val="24"/>
              </w:rPr>
            </w:pPr>
          </w:p>
        </w:tc>
      </w:tr>
      <w:tr w:rsidR="0094689C" w:rsidRPr="00FC2EB9" w:rsidTr="0094689C">
        <w:trPr>
          <w:trHeight w:val="20"/>
        </w:trPr>
        <w:tc>
          <w:tcPr>
            <w:tcW w:w="843" w:type="pct"/>
            <w:vMerge w:val="restar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lastRenderedPageBreak/>
              <w:t>Тема 3.4</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Материалы для скрепления деталей одежды и одёжная фурнитура</w:t>
            </w: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94689C" w:rsidRPr="00FC2EB9" w:rsidRDefault="00475998"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94689C" w:rsidRPr="00FC2EB9">
              <w:rPr>
                <w:rFonts w:ascii="Times New Roman" w:hAnsi="Times New Roman" w:cs="Times New Roman"/>
                <w:b/>
                <w:bCs/>
                <w:sz w:val="24"/>
                <w:szCs w:val="24"/>
              </w:rPr>
              <w:t>/2</w:t>
            </w:r>
          </w:p>
        </w:tc>
        <w:tc>
          <w:tcPr>
            <w:tcW w:w="1518" w:type="pct"/>
            <w:vMerge w:val="restart"/>
            <w:tcBorders>
              <w:top w:val="nil"/>
            </w:tcBorders>
          </w:tcPr>
          <w:p w:rsidR="0094689C" w:rsidRPr="00FC2EB9" w:rsidRDefault="0094689C" w:rsidP="00FC2EB9">
            <w:pPr>
              <w:suppressAutoHyphens/>
              <w:spacing w:after="0" w:line="276" w:lineRule="auto"/>
              <w:jc w:val="center"/>
              <w:rPr>
                <w:rFonts w:ascii="Times New Roman" w:hAnsi="Times New Roman" w:cs="Times New Roman"/>
                <w:b/>
                <w:bCs/>
                <w:sz w:val="24"/>
                <w:szCs w:val="24"/>
              </w:rPr>
            </w:pPr>
          </w:p>
        </w:tc>
        <w:tc>
          <w:tcPr>
            <w:tcW w:w="266" w:type="pct"/>
            <w:vMerge w:val="restart"/>
            <w:tcBorders>
              <w:top w:val="nil"/>
            </w:tcBorders>
          </w:tcPr>
          <w:p w:rsidR="0094689C" w:rsidRPr="00FC2EB9" w:rsidRDefault="0094689C" w:rsidP="00FC2EB9">
            <w:pPr>
              <w:suppressAutoHyphens/>
              <w:spacing w:after="0" w:line="276" w:lineRule="auto"/>
              <w:ind w:left="-108"/>
              <w:jc w:val="center"/>
              <w:rPr>
                <w:rFonts w:ascii="Times New Roman" w:hAnsi="Times New Roman" w:cs="Times New Roman"/>
                <w:sz w:val="24"/>
                <w:szCs w:val="24"/>
              </w:rPr>
            </w:pPr>
          </w:p>
        </w:tc>
        <w:tc>
          <w:tcPr>
            <w:tcW w:w="351" w:type="pct"/>
            <w:vMerge w:val="restart"/>
            <w:tcBorders>
              <w:top w:val="nil"/>
            </w:tcBorders>
          </w:tcPr>
          <w:p w:rsidR="0094689C" w:rsidRPr="00FC2EB9" w:rsidRDefault="0094689C" w:rsidP="00FC2EB9">
            <w:pPr>
              <w:suppressAutoHyphens/>
              <w:spacing w:after="0" w:line="276" w:lineRule="auto"/>
              <w:ind w:left="-109" w:hanging="5"/>
              <w:jc w:val="center"/>
              <w:rPr>
                <w:rFonts w:ascii="Times New Roman" w:hAnsi="Times New Roman" w:cs="Times New Roman"/>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 xml:space="preserve">Виды скрепляющих материалов. Требования, предъявляемые к швейным ниткам. Классификация ниток. </w:t>
            </w:r>
          </w:p>
        </w:tc>
        <w:tc>
          <w:tcPr>
            <w:tcW w:w="507" w:type="pct"/>
            <w:vAlign w:val="center"/>
          </w:tcPr>
          <w:p w:rsidR="0094689C" w:rsidRPr="00FC2EB9" w:rsidRDefault="0094689C" w:rsidP="00FC2EB9">
            <w:pPr>
              <w:spacing w:after="0" w:line="276" w:lineRule="auto"/>
              <w:jc w:val="center"/>
              <w:rPr>
                <w:rFonts w:ascii="Times New Roman" w:hAnsi="Times New Roman" w:cs="Times New Roman"/>
                <w:sz w:val="24"/>
                <w:szCs w:val="24"/>
              </w:rPr>
            </w:pPr>
            <w:r w:rsidRPr="00FC2EB9">
              <w:rPr>
                <w:rFonts w:ascii="Times New Roman" w:hAnsi="Times New Roman" w:cs="Times New Roman"/>
                <w:sz w:val="24"/>
                <w:szCs w:val="24"/>
              </w:rPr>
              <w:t>1</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В том числе практических занятий</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sz w:val="24"/>
                <w:szCs w:val="24"/>
              </w:rPr>
              <w:t>2/2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Практическое занятие 8. </w:t>
            </w:r>
            <w:r w:rsidRPr="00FC2EB9">
              <w:rPr>
                <w:rFonts w:ascii="Times New Roman" w:hAnsi="Times New Roman" w:cs="Times New Roman"/>
                <w:sz w:val="24"/>
                <w:szCs w:val="24"/>
              </w:rPr>
              <w:t>Изучение и анализ ассортимента скрепляющих материалов и фурнитуры</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sz w:val="24"/>
                <w:szCs w:val="24"/>
              </w:rPr>
              <w:t>Требования к одежной фурнитуре. Классификация, свойства и область применения. Требования к качеству.</w:t>
            </w: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val="restar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3.5</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Отделочные материалы</w:t>
            </w: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94689C" w:rsidRPr="00FC2EB9" w:rsidRDefault="00475998"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518" w:type="pct"/>
            <w:vMerge/>
          </w:tcPr>
          <w:p w:rsidR="0094689C" w:rsidRPr="00FC2EB9" w:rsidRDefault="0094689C" w:rsidP="00FC2EB9">
            <w:pPr>
              <w:suppressAutoHyphens/>
              <w:spacing w:after="0" w:line="276" w:lineRule="auto"/>
              <w:jc w:val="center"/>
              <w:rPr>
                <w:rFonts w:ascii="Times New Roman" w:hAnsi="Times New Roman" w:cs="Times New Roman"/>
                <w:b/>
                <w:bCs/>
                <w:sz w:val="24"/>
                <w:szCs w:val="24"/>
              </w:rPr>
            </w:pPr>
          </w:p>
        </w:tc>
        <w:tc>
          <w:tcPr>
            <w:tcW w:w="266" w:type="pct"/>
            <w:vMerge/>
          </w:tcPr>
          <w:p w:rsidR="0094689C" w:rsidRPr="00FC2EB9" w:rsidRDefault="0094689C" w:rsidP="00FC2EB9">
            <w:pPr>
              <w:suppressAutoHyphens/>
              <w:spacing w:after="0" w:line="276" w:lineRule="auto"/>
              <w:ind w:left="-108"/>
              <w:jc w:val="center"/>
              <w:rPr>
                <w:rFonts w:ascii="Times New Roman" w:hAnsi="Times New Roman" w:cs="Times New Roman"/>
                <w:sz w:val="24"/>
                <w:szCs w:val="24"/>
              </w:rPr>
            </w:pPr>
          </w:p>
        </w:tc>
        <w:tc>
          <w:tcPr>
            <w:tcW w:w="351" w:type="pct"/>
            <w:vMerge/>
          </w:tcPr>
          <w:p w:rsidR="0094689C" w:rsidRPr="00FC2EB9" w:rsidRDefault="0094689C" w:rsidP="00FC2EB9">
            <w:pPr>
              <w:suppressAutoHyphens/>
              <w:spacing w:after="0" w:line="276" w:lineRule="auto"/>
              <w:ind w:left="-109" w:hanging="5"/>
              <w:jc w:val="center"/>
              <w:rPr>
                <w:rFonts w:ascii="Times New Roman" w:hAnsi="Times New Roman" w:cs="Times New Roman"/>
                <w:sz w:val="24"/>
                <w:szCs w:val="24"/>
              </w:rPr>
            </w:pPr>
          </w:p>
        </w:tc>
      </w:tr>
      <w:tr w:rsidR="0094689C" w:rsidRPr="00FC2EB9" w:rsidTr="00CC4BC8">
        <w:trPr>
          <w:trHeight w:val="516"/>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sz w:val="24"/>
                <w:szCs w:val="24"/>
              </w:rPr>
              <w:t xml:space="preserve">Классификация, свойства и область применения отделочных материалов. </w:t>
            </w:r>
          </w:p>
        </w:tc>
        <w:tc>
          <w:tcPr>
            <w:tcW w:w="507" w:type="pct"/>
            <w:vAlign w:val="center"/>
          </w:tcPr>
          <w:p w:rsidR="0094689C" w:rsidRPr="00FC2EB9" w:rsidRDefault="0094689C" w:rsidP="00FC2EB9">
            <w:pPr>
              <w:spacing w:after="0" w:line="276" w:lineRule="auto"/>
              <w:jc w:val="center"/>
              <w:rPr>
                <w:rFonts w:ascii="Times New Roman" w:hAnsi="Times New Roman" w:cs="Times New Roman"/>
                <w:sz w:val="24"/>
                <w:szCs w:val="24"/>
              </w:rPr>
            </w:pPr>
            <w:r w:rsidRPr="00FC2EB9">
              <w:rPr>
                <w:rFonts w:ascii="Times New Roman" w:hAnsi="Times New Roman" w:cs="Times New Roman"/>
                <w:sz w:val="24"/>
                <w:szCs w:val="24"/>
              </w:rPr>
              <w:t>1</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sz w:val="24"/>
                <w:szCs w:val="24"/>
              </w:rPr>
              <w:t>Требования к качеству отделочных материалов.</w:t>
            </w: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val="restar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Тема 3 .6</w:t>
            </w:r>
            <w:r w:rsidR="00193C63">
              <w:rPr>
                <w:rFonts w:ascii="Times New Roman" w:hAnsi="Times New Roman" w:cs="Times New Roman"/>
                <w:b/>
                <w:bCs/>
                <w:sz w:val="24"/>
                <w:szCs w:val="24"/>
              </w:rPr>
              <w:t>.</w:t>
            </w:r>
            <w:r w:rsidRPr="00FC2EB9">
              <w:rPr>
                <w:rFonts w:ascii="Times New Roman" w:hAnsi="Times New Roman" w:cs="Times New Roman"/>
                <w:b/>
                <w:bCs/>
                <w:sz w:val="24"/>
                <w:szCs w:val="24"/>
              </w:rPr>
              <w:t xml:space="preserve"> Конфекционирование материалов для изготовления изделия</w:t>
            </w: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Содержание учебного материала</w:t>
            </w:r>
          </w:p>
        </w:tc>
        <w:tc>
          <w:tcPr>
            <w:tcW w:w="507" w:type="pct"/>
            <w:vAlign w:val="center"/>
          </w:tcPr>
          <w:p w:rsidR="0094689C" w:rsidRPr="00FC2EB9" w:rsidRDefault="00475998" w:rsidP="00FC2EB9">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94689C" w:rsidRPr="00FC2EB9">
              <w:rPr>
                <w:rFonts w:ascii="Times New Roman" w:hAnsi="Times New Roman" w:cs="Times New Roman"/>
                <w:b/>
                <w:bCs/>
                <w:sz w:val="24"/>
                <w:szCs w:val="24"/>
              </w:rPr>
              <w:t>/2</w:t>
            </w:r>
          </w:p>
        </w:tc>
        <w:tc>
          <w:tcPr>
            <w:tcW w:w="1518" w:type="pct"/>
            <w:vMerge/>
          </w:tcPr>
          <w:p w:rsidR="0094689C" w:rsidRPr="00FC2EB9" w:rsidRDefault="0094689C" w:rsidP="00FC2EB9">
            <w:pPr>
              <w:suppressAutoHyphens/>
              <w:spacing w:after="0" w:line="276" w:lineRule="auto"/>
              <w:jc w:val="center"/>
              <w:rPr>
                <w:rFonts w:ascii="Times New Roman" w:hAnsi="Times New Roman" w:cs="Times New Roman"/>
                <w:b/>
                <w:bCs/>
                <w:sz w:val="24"/>
                <w:szCs w:val="24"/>
              </w:rPr>
            </w:pPr>
          </w:p>
        </w:tc>
        <w:tc>
          <w:tcPr>
            <w:tcW w:w="266" w:type="pct"/>
            <w:vMerge/>
          </w:tcPr>
          <w:p w:rsidR="0094689C" w:rsidRPr="00FC2EB9" w:rsidRDefault="0094689C" w:rsidP="00FC2EB9">
            <w:pPr>
              <w:suppressAutoHyphens/>
              <w:spacing w:after="0" w:line="276" w:lineRule="auto"/>
              <w:ind w:left="-108"/>
              <w:jc w:val="center"/>
              <w:rPr>
                <w:rFonts w:ascii="Times New Roman" w:hAnsi="Times New Roman" w:cs="Times New Roman"/>
                <w:sz w:val="24"/>
                <w:szCs w:val="24"/>
              </w:rPr>
            </w:pPr>
          </w:p>
        </w:tc>
        <w:tc>
          <w:tcPr>
            <w:tcW w:w="351" w:type="pct"/>
            <w:vMerge/>
          </w:tcPr>
          <w:p w:rsidR="0094689C" w:rsidRPr="00FC2EB9" w:rsidRDefault="0094689C" w:rsidP="00FC2EB9">
            <w:pPr>
              <w:suppressAutoHyphens/>
              <w:spacing w:after="0" w:line="276" w:lineRule="auto"/>
              <w:ind w:left="-109" w:hanging="5"/>
              <w:jc w:val="center"/>
              <w:rPr>
                <w:rFonts w:ascii="Times New Roman" w:hAnsi="Times New Roman" w:cs="Times New Roman"/>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1.Подбор материалов изделия по их назначению и условиям эксплуатации.</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1</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sz w:val="24"/>
                <w:szCs w:val="24"/>
              </w:rPr>
            </w:pPr>
            <w:r w:rsidRPr="00FC2EB9">
              <w:rPr>
                <w:rFonts w:ascii="Times New Roman" w:hAnsi="Times New Roman" w:cs="Times New Roman"/>
                <w:sz w:val="24"/>
                <w:szCs w:val="24"/>
              </w:rPr>
              <w:t xml:space="preserve">2.Составление конфекционной карты. </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b/>
                <w:bCs/>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В том числе практических занятий</w:t>
            </w:r>
          </w:p>
        </w:tc>
        <w:tc>
          <w:tcPr>
            <w:tcW w:w="507" w:type="pct"/>
            <w:vMerge w:val="restar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t>2/2</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 xml:space="preserve">Практическое занятие 9. </w:t>
            </w:r>
            <w:r w:rsidRPr="00FC2EB9">
              <w:rPr>
                <w:rFonts w:ascii="Times New Roman" w:hAnsi="Times New Roman" w:cs="Times New Roman"/>
                <w:sz w:val="24"/>
                <w:szCs w:val="24"/>
              </w:rPr>
              <w:t>Конфекционирование материалов для изделия</w:t>
            </w:r>
          </w:p>
        </w:tc>
        <w:tc>
          <w:tcPr>
            <w:tcW w:w="507" w:type="pct"/>
            <w:vMerge/>
            <w:vAlign w:val="center"/>
          </w:tcPr>
          <w:p w:rsidR="0094689C" w:rsidRPr="00FC2EB9" w:rsidRDefault="0094689C" w:rsidP="00FC2EB9">
            <w:pPr>
              <w:spacing w:after="0" w:line="276" w:lineRule="auto"/>
              <w:jc w:val="center"/>
              <w:rPr>
                <w:rFonts w:ascii="Times New Roman" w:hAnsi="Times New Roman" w:cs="Times New Roman"/>
                <w:sz w:val="24"/>
                <w:szCs w:val="24"/>
              </w:rPr>
            </w:pP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94689C" w:rsidRPr="00FC2EB9" w:rsidTr="00CC4BC8">
        <w:trPr>
          <w:trHeight w:val="20"/>
        </w:trPr>
        <w:tc>
          <w:tcPr>
            <w:tcW w:w="843"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1515" w:type="pct"/>
          </w:tcPr>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Самостоятельная работа обучающихся</w:t>
            </w:r>
          </w:p>
          <w:p w:rsidR="0094689C" w:rsidRPr="00FC2EB9" w:rsidRDefault="0094689C" w:rsidP="00FC2EB9">
            <w:pPr>
              <w:spacing w:after="0" w:line="276" w:lineRule="auto"/>
              <w:rPr>
                <w:rFonts w:ascii="Times New Roman" w:hAnsi="Times New Roman" w:cs="Times New Roman"/>
                <w:b/>
                <w:bCs/>
                <w:sz w:val="24"/>
                <w:szCs w:val="24"/>
              </w:rPr>
            </w:pPr>
            <w:r w:rsidRPr="00FC2EB9">
              <w:rPr>
                <w:rFonts w:ascii="Times New Roman" w:hAnsi="Times New Roman" w:cs="Times New Roman"/>
                <w:sz w:val="24"/>
                <w:szCs w:val="24"/>
              </w:rPr>
              <w:lastRenderedPageBreak/>
              <w:t>Составление конфекционной карты для конкретного изделия (по заданию)</w:t>
            </w:r>
          </w:p>
        </w:tc>
        <w:tc>
          <w:tcPr>
            <w:tcW w:w="507" w:type="pct"/>
            <w:vAlign w:val="center"/>
          </w:tcPr>
          <w:p w:rsidR="0094689C" w:rsidRPr="00FC2EB9" w:rsidRDefault="0094689C" w:rsidP="00FC2EB9">
            <w:pPr>
              <w:spacing w:after="0" w:line="276" w:lineRule="auto"/>
              <w:jc w:val="center"/>
              <w:rPr>
                <w:rFonts w:ascii="Times New Roman" w:hAnsi="Times New Roman" w:cs="Times New Roman"/>
                <w:b/>
                <w:bCs/>
                <w:sz w:val="24"/>
                <w:szCs w:val="24"/>
              </w:rPr>
            </w:pPr>
            <w:r w:rsidRPr="00FC2EB9">
              <w:rPr>
                <w:rFonts w:ascii="Times New Roman" w:hAnsi="Times New Roman" w:cs="Times New Roman"/>
                <w:b/>
                <w:bCs/>
                <w:sz w:val="24"/>
                <w:szCs w:val="24"/>
              </w:rPr>
              <w:lastRenderedPageBreak/>
              <w:t>3</w:t>
            </w:r>
          </w:p>
        </w:tc>
        <w:tc>
          <w:tcPr>
            <w:tcW w:w="1518" w:type="pct"/>
            <w:vMerge/>
          </w:tcPr>
          <w:p w:rsidR="0094689C" w:rsidRPr="00FC2EB9" w:rsidRDefault="0094689C" w:rsidP="00FC2EB9">
            <w:pPr>
              <w:spacing w:after="0" w:line="276" w:lineRule="auto"/>
              <w:rPr>
                <w:rFonts w:ascii="Times New Roman" w:hAnsi="Times New Roman" w:cs="Times New Roman"/>
                <w:b/>
                <w:bCs/>
                <w:sz w:val="24"/>
                <w:szCs w:val="24"/>
              </w:rPr>
            </w:pPr>
          </w:p>
        </w:tc>
        <w:tc>
          <w:tcPr>
            <w:tcW w:w="266" w:type="pct"/>
            <w:vMerge/>
          </w:tcPr>
          <w:p w:rsidR="0094689C" w:rsidRPr="00FC2EB9" w:rsidRDefault="0094689C" w:rsidP="00FC2EB9">
            <w:pPr>
              <w:spacing w:after="0" w:line="276" w:lineRule="auto"/>
              <w:ind w:left="-108"/>
              <w:rPr>
                <w:rFonts w:ascii="Times New Roman" w:hAnsi="Times New Roman" w:cs="Times New Roman"/>
                <w:bCs/>
                <w:sz w:val="24"/>
                <w:szCs w:val="24"/>
              </w:rPr>
            </w:pPr>
          </w:p>
        </w:tc>
        <w:tc>
          <w:tcPr>
            <w:tcW w:w="351" w:type="pct"/>
            <w:vMerge/>
          </w:tcPr>
          <w:p w:rsidR="0094689C" w:rsidRPr="00FC2EB9" w:rsidRDefault="0094689C" w:rsidP="00FC2EB9">
            <w:pPr>
              <w:spacing w:after="0" w:line="276" w:lineRule="auto"/>
              <w:ind w:left="-109" w:hanging="5"/>
              <w:jc w:val="center"/>
              <w:rPr>
                <w:rFonts w:ascii="Times New Roman" w:hAnsi="Times New Roman" w:cs="Times New Roman"/>
                <w:bCs/>
                <w:sz w:val="24"/>
                <w:szCs w:val="24"/>
              </w:rPr>
            </w:pPr>
          </w:p>
        </w:tc>
      </w:tr>
      <w:tr w:rsidR="00B95791" w:rsidRPr="00FC2EB9" w:rsidTr="00CC4BC8">
        <w:trPr>
          <w:trHeight w:val="20"/>
        </w:trPr>
        <w:tc>
          <w:tcPr>
            <w:tcW w:w="2358" w:type="pct"/>
            <w:gridSpan w:val="2"/>
          </w:tcPr>
          <w:p w:rsidR="00B95791" w:rsidRPr="00FC2EB9" w:rsidRDefault="00E17040" w:rsidP="00FC2EB9">
            <w:pPr>
              <w:suppressAutoHyphens/>
              <w:spacing w:after="0" w:line="276" w:lineRule="auto"/>
              <w:rPr>
                <w:rFonts w:ascii="Times New Roman" w:hAnsi="Times New Roman" w:cs="Times New Roman"/>
                <w:b/>
                <w:sz w:val="24"/>
                <w:szCs w:val="24"/>
              </w:rPr>
            </w:pPr>
            <w:r w:rsidRPr="00FC2EB9">
              <w:rPr>
                <w:rFonts w:ascii="Times New Roman" w:hAnsi="Times New Roman" w:cs="Times New Roman"/>
                <w:b/>
                <w:sz w:val="24"/>
                <w:szCs w:val="24"/>
              </w:rPr>
              <w:lastRenderedPageBreak/>
              <w:t xml:space="preserve">Промежуточная аттестация </w:t>
            </w:r>
          </w:p>
        </w:tc>
        <w:tc>
          <w:tcPr>
            <w:tcW w:w="507" w:type="pct"/>
            <w:vAlign w:val="center"/>
          </w:tcPr>
          <w:p w:rsidR="00B95791" w:rsidRPr="00FC2EB9" w:rsidRDefault="00E17040" w:rsidP="00FC2EB9">
            <w:pPr>
              <w:spacing w:after="0" w:line="276" w:lineRule="auto"/>
              <w:jc w:val="center"/>
              <w:rPr>
                <w:rFonts w:ascii="Times New Roman" w:hAnsi="Times New Roman" w:cs="Times New Roman"/>
                <w:b/>
                <w:i/>
                <w:sz w:val="24"/>
                <w:szCs w:val="24"/>
              </w:rPr>
            </w:pPr>
            <w:r w:rsidRPr="00FC2EB9">
              <w:rPr>
                <w:rFonts w:ascii="Times New Roman" w:hAnsi="Times New Roman" w:cs="Times New Roman"/>
                <w:b/>
                <w:sz w:val="24"/>
                <w:szCs w:val="24"/>
              </w:rPr>
              <w:t>зачёт</w:t>
            </w:r>
          </w:p>
        </w:tc>
        <w:tc>
          <w:tcPr>
            <w:tcW w:w="1518" w:type="pct"/>
          </w:tcPr>
          <w:p w:rsidR="00B95791" w:rsidRPr="00FC2EB9" w:rsidRDefault="00B95791" w:rsidP="00FC2EB9">
            <w:pPr>
              <w:spacing w:after="0" w:line="276" w:lineRule="auto"/>
              <w:rPr>
                <w:rFonts w:ascii="Times New Roman" w:hAnsi="Times New Roman" w:cs="Times New Roman"/>
                <w:b/>
                <w:i/>
                <w:sz w:val="24"/>
                <w:szCs w:val="24"/>
              </w:rPr>
            </w:pPr>
          </w:p>
        </w:tc>
        <w:tc>
          <w:tcPr>
            <w:tcW w:w="266" w:type="pct"/>
          </w:tcPr>
          <w:p w:rsidR="00B95791" w:rsidRPr="00FC2EB9" w:rsidRDefault="00B95791" w:rsidP="00FC2EB9">
            <w:pPr>
              <w:spacing w:after="0" w:line="276" w:lineRule="auto"/>
              <w:ind w:left="-108"/>
              <w:rPr>
                <w:rFonts w:ascii="Times New Roman" w:hAnsi="Times New Roman" w:cs="Times New Roman"/>
                <w:i/>
                <w:sz w:val="24"/>
                <w:szCs w:val="24"/>
              </w:rPr>
            </w:pPr>
          </w:p>
        </w:tc>
        <w:tc>
          <w:tcPr>
            <w:tcW w:w="351" w:type="pct"/>
          </w:tcPr>
          <w:p w:rsidR="00B95791" w:rsidRPr="00FC2EB9" w:rsidRDefault="00B95791" w:rsidP="00FC2EB9">
            <w:pPr>
              <w:spacing w:after="0" w:line="276" w:lineRule="auto"/>
              <w:ind w:left="-109" w:hanging="5"/>
              <w:jc w:val="center"/>
              <w:rPr>
                <w:rFonts w:ascii="Times New Roman" w:hAnsi="Times New Roman" w:cs="Times New Roman"/>
                <w:i/>
                <w:sz w:val="24"/>
                <w:szCs w:val="24"/>
              </w:rPr>
            </w:pPr>
          </w:p>
        </w:tc>
      </w:tr>
      <w:tr w:rsidR="004B078F" w:rsidRPr="00FC2EB9" w:rsidTr="00CC4BC8">
        <w:trPr>
          <w:trHeight w:val="20"/>
        </w:trPr>
        <w:tc>
          <w:tcPr>
            <w:tcW w:w="2358" w:type="pct"/>
            <w:gridSpan w:val="2"/>
          </w:tcPr>
          <w:p w:rsidR="004B078F" w:rsidRPr="00FC2EB9" w:rsidRDefault="004B078F" w:rsidP="00FC2EB9">
            <w:pPr>
              <w:suppressAutoHyphens/>
              <w:spacing w:after="0" w:line="276" w:lineRule="auto"/>
              <w:rPr>
                <w:rFonts w:ascii="Times New Roman" w:hAnsi="Times New Roman" w:cs="Times New Roman"/>
                <w:b/>
                <w:sz w:val="24"/>
                <w:szCs w:val="24"/>
              </w:rPr>
            </w:pPr>
            <w:r w:rsidRPr="00FC2EB9">
              <w:rPr>
                <w:rFonts w:ascii="Times New Roman" w:hAnsi="Times New Roman" w:cs="Times New Roman"/>
                <w:b/>
                <w:sz w:val="24"/>
                <w:szCs w:val="24"/>
              </w:rPr>
              <w:t xml:space="preserve">Консультации </w:t>
            </w:r>
          </w:p>
        </w:tc>
        <w:tc>
          <w:tcPr>
            <w:tcW w:w="507" w:type="pct"/>
            <w:vAlign w:val="center"/>
          </w:tcPr>
          <w:p w:rsidR="004B078F" w:rsidRPr="00FC2EB9" w:rsidRDefault="004B078F" w:rsidP="00FC2EB9">
            <w:pPr>
              <w:spacing w:after="0" w:line="276" w:lineRule="auto"/>
              <w:jc w:val="center"/>
              <w:rPr>
                <w:rFonts w:ascii="Times New Roman" w:hAnsi="Times New Roman" w:cs="Times New Roman"/>
                <w:b/>
                <w:sz w:val="24"/>
                <w:szCs w:val="24"/>
              </w:rPr>
            </w:pPr>
            <w:r w:rsidRPr="00FC2EB9">
              <w:rPr>
                <w:rFonts w:ascii="Times New Roman" w:hAnsi="Times New Roman" w:cs="Times New Roman"/>
                <w:b/>
                <w:sz w:val="24"/>
                <w:szCs w:val="24"/>
              </w:rPr>
              <w:t>4</w:t>
            </w:r>
          </w:p>
        </w:tc>
        <w:tc>
          <w:tcPr>
            <w:tcW w:w="1518" w:type="pct"/>
          </w:tcPr>
          <w:p w:rsidR="004B078F" w:rsidRPr="00FC2EB9" w:rsidRDefault="004B078F" w:rsidP="00FC2EB9">
            <w:pPr>
              <w:spacing w:after="0" w:line="276" w:lineRule="auto"/>
              <w:rPr>
                <w:rFonts w:ascii="Times New Roman" w:hAnsi="Times New Roman" w:cs="Times New Roman"/>
                <w:b/>
                <w:i/>
                <w:sz w:val="24"/>
                <w:szCs w:val="24"/>
              </w:rPr>
            </w:pPr>
          </w:p>
        </w:tc>
        <w:tc>
          <w:tcPr>
            <w:tcW w:w="266" w:type="pct"/>
          </w:tcPr>
          <w:p w:rsidR="004B078F" w:rsidRPr="00FC2EB9" w:rsidRDefault="004B078F" w:rsidP="00FC2EB9">
            <w:pPr>
              <w:spacing w:after="0" w:line="276" w:lineRule="auto"/>
              <w:ind w:left="-108"/>
              <w:rPr>
                <w:rFonts w:ascii="Times New Roman" w:hAnsi="Times New Roman" w:cs="Times New Roman"/>
                <w:i/>
                <w:sz w:val="24"/>
                <w:szCs w:val="24"/>
              </w:rPr>
            </w:pPr>
          </w:p>
        </w:tc>
        <w:tc>
          <w:tcPr>
            <w:tcW w:w="351" w:type="pct"/>
          </w:tcPr>
          <w:p w:rsidR="004B078F" w:rsidRPr="00FC2EB9" w:rsidRDefault="004B078F" w:rsidP="00FC2EB9">
            <w:pPr>
              <w:spacing w:after="0" w:line="276" w:lineRule="auto"/>
              <w:ind w:left="-109" w:hanging="5"/>
              <w:jc w:val="center"/>
              <w:rPr>
                <w:rFonts w:ascii="Times New Roman" w:hAnsi="Times New Roman" w:cs="Times New Roman"/>
                <w:i/>
                <w:sz w:val="24"/>
                <w:szCs w:val="24"/>
              </w:rPr>
            </w:pPr>
          </w:p>
        </w:tc>
      </w:tr>
      <w:tr w:rsidR="00B95791" w:rsidRPr="00FC2EB9" w:rsidTr="00CC4BC8">
        <w:trPr>
          <w:trHeight w:val="20"/>
        </w:trPr>
        <w:tc>
          <w:tcPr>
            <w:tcW w:w="2358" w:type="pct"/>
            <w:gridSpan w:val="2"/>
          </w:tcPr>
          <w:p w:rsidR="00B95791" w:rsidRPr="00FC2EB9" w:rsidRDefault="00B95791" w:rsidP="00FC2EB9">
            <w:pPr>
              <w:spacing w:after="0" w:line="276" w:lineRule="auto"/>
              <w:rPr>
                <w:rFonts w:ascii="Times New Roman" w:hAnsi="Times New Roman" w:cs="Times New Roman"/>
                <w:b/>
                <w:bCs/>
                <w:sz w:val="24"/>
                <w:szCs w:val="24"/>
              </w:rPr>
            </w:pPr>
            <w:r w:rsidRPr="00FC2EB9">
              <w:rPr>
                <w:rFonts w:ascii="Times New Roman" w:hAnsi="Times New Roman" w:cs="Times New Roman"/>
                <w:b/>
                <w:bCs/>
                <w:sz w:val="24"/>
                <w:szCs w:val="24"/>
              </w:rPr>
              <w:t>Всего:</w:t>
            </w:r>
          </w:p>
        </w:tc>
        <w:tc>
          <w:tcPr>
            <w:tcW w:w="507" w:type="pct"/>
            <w:vAlign w:val="center"/>
          </w:tcPr>
          <w:p w:rsidR="00B95791" w:rsidRPr="00FC2EB9" w:rsidRDefault="00E17040" w:rsidP="00FC2EB9">
            <w:pPr>
              <w:spacing w:after="0" w:line="276" w:lineRule="auto"/>
              <w:jc w:val="center"/>
              <w:rPr>
                <w:rFonts w:ascii="Times New Roman" w:hAnsi="Times New Roman" w:cs="Times New Roman"/>
                <w:b/>
                <w:bCs/>
                <w:i/>
                <w:sz w:val="24"/>
                <w:szCs w:val="24"/>
              </w:rPr>
            </w:pPr>
            <w:r w:rsidRPr="00FC2EB9">
              <w:rPr>
                <w:rFonts w:ascii="Times New Roman" w:hAnsi="Times New Roman" w:cs="Times New Roman"/>
                <w:b/>
                <w:bCs/>
                <w:i/>
                <w:sz w:val="24"/>
                <w:szCs w:val="24"/>
              </w:rPr>
              <w:t>56/16</w:t>
            </w:r>
          </w:p>
        </w:tc>
        <w:tc>
          <w:tcPr>
            <w:tcW w:w="1518" w:type="pct"/>
          </w:tcPr>
          <w:p w:rsidR="00B95791" w:rsidRPr="00FC2EB9" w:rsidRDefault="00B95791" w:rsidP="00FC2EB9">
            <w:pPr>
              <w:spacing w:after="0" w:line="276" w:lineRule="auto"/>
              <w:rPr>
                <w:rFonts w:ascii="Times New Roman" w:hAnsi="Times New Roman" w:cs="Times New Roman"/>
                <w:b/>
                <w:bCs/>
                <w:i/>
                <w:sz w:val="24"/>
                <w:szCs w:val="24"/>
              </w:rPr>
            </w:pPr>
          </w:p>
        </w:tc>
        <w:tc>
          <w:tcPr>
            <w:tcW w:w="266" w:type="pct"/>
          </w:tcPr>
          <w:p w:rsidR="00B95791" w:rsidRPr="00FC2EB9" w:rsidRDefault="00B95791" w:rsidP="00FC2EB9">
            <w:pPr>
              <w:spacing w:after="0" w:line="276" w:lineRule="auto"/>
              <w:ind w:left="-108"/>
              <w:rPr>
                <w:rFonts w:ascii="Times New Roman" w:hAnsi="Times New Roman" w:cs="Times New Roman"/>
                <w:bCs/>
                <w:i/>
                <w:sz w:val="24"/>
                <w:szCs w:val="24"/>
              </w:rPr>
            </w:pPr>
          </w:p>
        </w:tc>
        <w:tc>
          <w:tcPr>
            <w:tcW w:w="351" w:type="pct"/>
          </w:tcPr>
          <w:p w:rsidR="00B95791" w:rsidRPr="00FC2EB9" w:rsidRDefault="00B95791" w:rsidP="00FC2EB9">
            <w:pPr>
              <w:spacing w:after="0" w:line="276" w:lineRule="auto"/>
              <w:ind w:left="-109" w:hanging="5"/>
              <w:jc w:val="center"/>
              <w:rPr>
                <w:rFonts w:ascii="Times New Roman" w:hAnsi="Times New Roman" w:cs="Times New Roman"/>
                <w:bCs/>
                <w:i/>
                <w:sz w:val="24"/>
                <w:szCs w:val="24"/>
              </w:rPr>
            </w:pPr>
          </w:p>
        </w:tc>
      </w:tr>
    </w:tbl>
    <w:p w:rsidR="000D0735" w:rsidRPr="00FC2EB9" w:rsidRDefault="000D0735" w:rsidP="00FC2EB9">
      <w:pPr>
        <w:suppressAutoHyphens/>
        <w:spacing w:line="276" w:lineRule="auto"/>
        <w:jc w:val="both"/>
        <w:rPr>
          <w:rFonts w:ascii="Times New Roman" w:hAnsi="Times New Roman" w:cs="Times New Roman"/>
          <w:i/>
          <w:sz w:val="24"/>
          <w:szCs w:val="24"/>
        </w:rPr>
      </w:pPr>
    </w:p>
    <w:p w:rsidR="000D0735" w:rsidRPr="00FC2EB9" w:rsidRDefault="000D0735" w:rsidP="00FC2EB9">
      <w:pPr>
        <w:spacing w:line="276" w:lineRule="auto"/>
        <w:ind w:firstLine="709"/>
        <w:rPr>
          <w:rFonts w:ascii="Times New Roman" w:hAnsi="Times New Roman" w:cs="Times New Roman"/>
          <w:i/>
          <w:sz w:val="24"/>
          <w:szCs w:val="24"/>
        </w:rPr>
        <w:sectPr w:rsidR="000D0735" w:rsidRPr="00FC2EB9" w:rsidSect="000D0735">
          <w:pgSz w:w="16840" w:h="11907" w:orient="landscape"/>
          <w:pgMar w:top="851" w:right="1134" w:bottom="851" w:left="992" w:header="709" w:footer="709" w:gutter="0"/>
          <w:cols w:space="720"/>
        </w:sectPr>
      </w:pPr>
    </w:p>
    <w:p w:rsidR="000D0735" w:rsidRPr="00FC2EB9" w:rsidRDefault="000D0735" w:rsidP="00FC2EB9">
      <w:pPr>
        <w:spacing w:line="276" w:lineRule="auto"/>
        <w:ind w:left="1353"/>
        <w:rPr>
          <w:rFonts w:ascii="Times New Roman" w:hAnsi="Times New Roman" w:cs="Times New Roman"/>
          <w:b/>
          <w:bCs/>
          <w:sz w:val="24"/>
          <w:szCs w:val="24"/>
        </w:rPr>
      </w:pPr>
      <w:r w:rsidRPr="00FC2EB9">
        <w:rPr>
          <w:rFonts w:ascii="Times New Roman" w:hAnsi="Times New Roman" w:cs="Times New Roman"/>
          <w:b/>
          <w:bCs/>
          <w:sz w:val="24"/>
          <w:szCs w:val="24"/>
        </w:rPr>
        <w:lastRenderedPageBreak/>
        <w:t>3. УСЛОВИЯ РЕАЛИЗАЦИИ ПРОГРАММЫ УЧЕБНОЙ ДИСЦИПЛИНЫ</w:t>
      </w:r>
    </w:p>
    <w:p w:rsidR="000D0735" w:rsidRPr="00FC2EB9" w:rsidRDefault="000D0735" w:rsidP="00FC2EB9">
      <w:pPr>
        <w:suppressAutoHyphens/>
        <w:spacing w:after="0" w:line="276" w:lineRule="auto"/>
        <w:ind w:firstLine="709"/>
        <w:jc w:val="both"/>
        <w:rPr>
          <w:rFonts w:ascii="Times New Roman" w:hAnsi="Times New Roman" w:cs="Times New Roman"/>
          <w:bCs/>
          <w:sz w:val="24"/>
          <w:szCs w:val="24"/>
        </w:rPr>
      </w:pPr>
      <w:r w:rsidRPr="00FC2EB9">
        <w:rPr>
          <w:rFonts w:ascii="Times New Roman" w:hAnsi="Times New Roman" w:cs="Times New Roman"/>
          <w:bCs/>
          <w:sz w:val="24"/>
          <w:szCs w:val="24"/>
        </w:rPr>
        <w:t>3.1. Для реализации программы учебной дисциплины должны быть предусмотрены следующие специальные помещения:</w:t>
      </w:r>
    </w:p>
    <w:p w:rsidR="0013267F" w:rsidRPr="00F84C53" w:rsidRDefault="0013267F" w:rsidP="00FC2EB9">
      <w:pPr>
        <w:suppressAutoHyphens/>
        <w:autoSpaceDE w:val="0"/>
        <w:autoSpaceDN w:val="0"/>
        <w:adjustRightInd w:val="0"/>
        <w:spacing w:after="0" w:line="276" w:lineRule="auto"/>
        <w:ind w:firstLine="709"/>
        <w:jc w:val="both"/>
        <w:rPr>
          <w:rFonts w:ascii="Times New Roman" w:hAnsi="Times New Roman" w:cs="Times New Roman"/>
          <w:sz w:val="24"/>
          <w:szCs w:val="24"/>
        </w:rPr>
      </w:pPr>
      <w:r w:rsidRPr="00FC2EB9">
        <w:rPr>
          <w:rFonts w:ascii="Times New Roman" w:hAnsi="Times New Roman" w:cs="Times New Roman"/>
          <w:bCs/>
          <w:sz w:val="24"/>
          <w:szCs w:val="24"/>
        </w:rPr>
        <w:t>Кабинет</w:t>
      </w:r>
      <w:r w:rsidRPr="00FC2EB9">
        <w:rPr>
          <w:rFonts w:ascii="Times New Roman" w:hAnsi="Times New Roman" w:cs="Times New Roman"/>
          <w:bCs/>
          <w:i/>
          <w:sz w:val="24"/>
          <w:szCs w:val="24"/>
        </w:rPr>
        <w:t xml:space="preserve"> «</w:t>
      </w:r>
      <w:r w:rsidRPr="00FC2EB9">
        <w:rPr>
          <w:rFonts w:ascii="Times New Roman" w:hAnsi="Times New Roman" w:cs="Times New Roman"/>
          <w:sz w:val="24"/>
          <w:szCs w:val="24"/>
        </w:rPr>
        <w:t>Материаловедение</w:t>
      </w:r>
      <w:r w:rsidRPr="00FC2EB9">
        <w:rPr>
          <w:rFonts w:ascii="Times New Roman" w:hAnsi="Times New Roman" w:cs="Times New Roman"/>
          <w:bCs/>
          <w:i/>
          <w:sz w:val="24"/>
          <w:szCs w:val="24"/>
        </w:rPr>
        <w:t>»</w:t>
      </w:r>
      <w:r w:rsidRPr="00FC2EB9">
        <w:rPr>
          <w:rFonts w:ascii="Times New Roman" w:hAnsi="Times New Roman" w:cs="Times New Roman"/>
          <w:sz w:val="24"/>
          <w:szCs w:val="24"/>
        </w:rPr>
        <w:t xml:space="preserve">, </w:t>
      </w:r>
      <w:r w:rsidRPr="00FC2EB9">
        <w:rPr>
          <w:rFonts w:ascii="Times New Roman" w:hAnsi="Times New Roman" w:cs="Times New Roman"/>
          <w:bCs/>
          <w:sz w:val="24"/>
          <w:szCs w:val="24"/>
        </w:rPr>
        <w:t xml:space="preserve">оснащенный в соответствии с п. 6.1.2.1 образовательной программы </w:t>
      </w:r>
      <w:r w:rsidRPr="00F84C53">
        <w:rPr>
          <w:rFonts w:ascii="Times New Roman" w:hAnsi="Times New Roman" w:cs="Times New Roman"/>
          <w:bCs/>
          <w:sz w:val="24"/>
          <w:szCs w:val="24"/>
        </w:rPr>
        <w:t>по профессии 29.01.08 Оператор швейного оборудования.</w:t>
      </w:r>
    </w:p>
    <w:p w:rsidR="0013267F" w:rsidRPr="00F84C53" w:rsidRDefault="0013267F" w:rsidP="00FC2EB9">
      <w:pPr>
        <w:suppressAutoHyphens/>
        <w:spacing w:after="0" w:line="276" w:lineRule="auto"/>
        <w:ind w:firstLine="709"/>
        <w:jc w:val="both"/>
        <w:rPr>
          <w:rFonts w:ascii="Times New Roman" w:hAnsi="Times New Roman" w:cs="Times New Roman"/>
          <w:bCs/>
          <w:sz w:val="24"/>
          <w:szCs w:val="24"/>
        </w:rPr>
      </w:pPr>
    </w:p>
    <w:p w:rsidR="000D0735" w:rsidRPr="00FC2EB9" w:rsidRDefault="000D0735" w:rsidP="00FC2EB9">
      <w:pPr>
        <w:suppressAutoHyphens/>
        <w:spacing w:after="0" w:line="276" w:lineRule="auto"/>
        <w:ind w:firstLine="709"/>
        <w:jc w:val="both"/>
        <w:rPr>
          <w:rFonts w:ascii="Times New Roman" w:hAnsi="Times New Roman" w:cs="Times New Roman"/>
          <w:b/>
          <w:bCs/>
          <w:sz w:val="24"/>
          <w:szCs w:val="24"/>
        </w:rPr>
      </w:pPr>
      <w:r w:rsidRPr="00FC2EB9">
        <w:rPr>
          <w:rFonts w:ascii="Times New Roman" w:hAnsi="Times New Roman" w:cs="Times New Roman"/>
          <w:b/>
          <w:bCs/>
          <w:sz w:val="24"/>
          <w:szCs w:val="24"/>
        </w:rPr>
        <w:t>3.2. Информационное обеспечение реализации программы</w:t>
      </w:r>
    </w:p>
    <w:p w:rsidR="000D0735" w:rsidRPr="00FC2EB9" w:rsidRDefault="000D0735" w:rsidP="00FC2EB9">
      <w:pPr>
        <w:suppressAutoHyphens/>
        <w:spacing w:after="0" w:line="276" w:lineRule="auto"/>
        <w:ind w:firstLine="709"/>
        <w:jc w:val="both"/>
        <w:rPr>
          <w:rFonts w:ascii="Times New Roman" w:hAnsi="Times New Roman" w:cs="Times New Roman"/>
          <w:bCs/>
          <w:sz w:val="24"/>
          <w:szCs w:val="24"/>
        </w:rPr>
      </w:pPr>
      <w:r w:rsidRPr="00FC2EB9">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FC2EB9">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C2EB9">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751AC1" w:rsidRPr="00700C51" w:rsidRDefault="00751AC1" w:rsidP="00751AC1">
      <w:pPr>
        <w:ind w:firstLine="708"/>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p>
    <w:p w:rsidR="00751AC1" w:rsidRPr="00700C51" w:rsidRDefault="00751AC1" w:rsidP="00751AC1">
      <w:pPr>
        <w:pStyle w:val="TableParagraph"/>
        <w:spacing w:line="276" w:lineRule="auto"/>
        <w:rPr>
          <w:sz w:val="24"/>
          <w:szCs w:val="24"/>
          <w:lang w:val="en-US"/>
        </w:rPr>
      </w:pPr>
      <w:r w:rsidRPr="00700C51">
        <w:rPr>
          <w:sz w:val="24"/>
          <w:szCs w:val="24"/>
          <w:lang w:val="en-US"/>
        </w:rPr>
        <w:t xml:space="preserve">1. MicrosoftWindows 7 Professional – </w:t>
      </w:r>
      <w:r w:rsidRPr="00700C51">
        <w:rPr>
          <w:sz w:val="24"/>
          <w:szCs w:val="24"/>
        </w:rPr>
        <w:t>Сертификат</w:t>
      </w:r>
      <w:r w:rsidRPr="00700C51">
        <w:rPr>
          <w:sz w:val="24"/>
          <w:szCs w:val="24"/>
          <w:lang w:val="en-US"/>
        </w:rPr>
        <w:t xml:space="preserve"> </w:t>
      </w:r>
      <w:r w:rsidRPr="00700C51">
        <w:rPr>
          <w:sz w:val="24"/>
          <w:szCs w:val="24"/>
        </w:rPr>
        <w:t>участника</w:t>
      </w:r>
      <w:r w:rsidRPr="00700C51">
        <w:rPr>
          <w:sz w:val="24"/>
          <w:szCs w:val="24"/>
          <w:lang w:val="en-US"/>
        </w:rPr>
        <w:t xml:space="preserve"> </w:t>
      </w:r>
      <w:r w:rsidRPr="00700C51">
        <w:rPr>
          <w:sz w:val="24"/>
          <w:szCs w:val="24"/>
        </w:rPr>
        <w:t>программы</w:t>
      </w:r>
      <w:r w:rsidRPr="00700C51">
        <w:rPr>
          <w:sz w:val="24"/>
          <w:szCs w:val="24"/>
          <w:lang w:val="en-US"/>
        </w:rPr>
        <w:t xml:space="preserve"> MSDN academic alliance;</w:t>
      </w:r>
    </w:p>
    <w:p w:rsidR="00751AC1" w:rsidRPr="00700C51" w:rsidRDefault="00751AC1" w:rsidP="00751AC1">
      <w:pPr>
        <w:pStyle w:val="TableParagraph"/>
        <w:spacing w:line="276" w:lineRule="auto"/>
        <w:rPr>
          <w:sz w:val="24"/>
          <w:szCs w:val="24"/>
          <w:lang w:val="en-US"/>
        </w:rPr>
      </w:pPr>
      <w:r w:rsidRPr="00700C51">
        <w:rPr>
          <w:sz w:val="24"/>
          <w:szCs w:val="24"/>
          <w:lang w:val="en-US"/>
        </w:rPr>
        <w:t xml:space="preserve">2.CorelDRAWGraphicsSuitex4 – </w:t>
      </w:r>
      <w:r w:rsidRPr="00700C51">
        <w:rPr>
          <w:sz w:val="24"/>
          <w:szCs w:val="24"/>
        </w:rPr>
        <w:t>Сертификат</w:t>
      </w:r>
      <w:r w:rsidRPr="00700C51">
        <w:rPr>
          <w:sz w:val="24"/>
          <w:szCs w:val="24"/>
          <w:lang w:val="en-US"/>
        </w:rPr>
        <w:t xml:space="preserve"> </w:t>
      </w:r>
      <w:r w:rsidRPr="00700C51">
        <w:rPr>
          <w:sz w:val="24"/>
          <w:szCs w:val="24"/>
        </w:rPr>
        <w:t>лицензии</w:t>
      </w:r>
      <w:r w:rsidRPr="00700C51">
        <w:rPr>
          <w:sz w:val="24"/>
          <w:szCs w:val="24"/>
          <w:lang w:val="en-US"/>
        </w:rPr>
        <w:t xml:space="preserve">, № </w:t>
      </w:r>
      <w:r w:rsidRPr="00700C51">
        <w:rPr>
          <w:sz w:val="24"/>
          <w:szCs w:val="24"/>
        </w:rPr>
        <w:t>лиц</w:t>
      </w:r>
      <w:r w:rsidRPr="00700C51">
        <w:rPr>
          <w:sz w:val="24"/>
          <w:szCs w:val="24"/>
          <w:lang w:val="en-US"/>
        </w:rPr>
        <w:t>. 3072296;</w:t>
      </w:r>
    </w:p>
    <w:p w:rsidR="00751AC1" w:rsidRPr="00700C51" w:rsidRDefault="00751AC1" w:rsidP="00751AC1">
      <w:pPr>
        <w:rPr>
          <w:rFonts w:ascii="Times New Roman" w:hAnsi="Times New Roman"/>
          <w:sz w:val="24"/>
          <w:szCs w:val="24"/>
          <w:lang w:val="en-US"/>
        </w:rPr>
      </w:pPr>
      <w:r w:rsidRPr="00700C51">
        <w:rPr>
          <w:rFonts w:ascii="Times New Roman" w:hAnsi="Times New Roman"/>
          <w:sz w:val="24"/>
          <w:szCs w:val="24"/>
          <w:lang w:val="en-US"/>
        </w:rPr>
        <w:t xml:space="preserve">3.Microsoft Office Standart 2007 - </w:t>
      </w:r>
      <w:r w:rsidRPr="00700C51">
        <w:rPr>
          <w:rFonts w:ascii="Times New Roman" w:hAnsi="Times New Roman"/>
          <w:sz w:val="24"/>
          <w:szCs w:val="24"/>
        </w:rPr>
        <w:t>Лицензионное</w:t>
      </w:r>
      <w:r w:rsidRPr="00700C51">
        <w:rPr>
          <w:rFonts w:ascii="Times New Roman" w:hAnsi="Times New Roman"/>
          <w:sz w:val="24"/>
          <w:szCs w:val="24"/>
          <w:lang w:val="en-US"/>
        </w:rPr>
        <w:t xml:space="preserve"> </w:t>
      </w:r>
      <w:r w:rsidRPr="00700C51">
        <w:rPr>
          <w:rFonts w:ascii="Times New Roman" w:hAnsi="Times New Roman"/>
          <w:sz w:val="24"/>
          <w:szCs w:val="24"/>
        </w:rPr>
        <w:t>соглашение</w:t>
      </w:r>
      <w:r w:rsidRPr="00700C51">
        <w:rPr>
          <w:rFonts w:ascii="Times New Roman" w:hAnsi="Times New Roman"/>
          <w:sz w:val="24"/>
          <w:szCs w:val="24"/>
          <w:lang w:val="en-US"/>
        </w:rPr>
        <w:t xml:space="preserve">, № </w:t>
      </w:r>
      <w:r w:rsidRPr="00700C51">
        <w:rPr>
          <w:rFonts w:ascii="Times New Roman" w:hAnsi="Times New Roman"/>
          <w:sz w:val="24"/>
          <w:szCs w:val="24"/>
        </w:rPr>
        <w:t>лиц</w:t>
      </w:r>
      <w:r w:rsidRPr="00700C51">
        <w:rPr>
          <w:rFonts w:ascii="Times New Roman" w:hAnsi="Times New Roman"/>
          <w:sz w:val="24"/>
          <w:szCs w:val="24"/>
          <w:lang w:val="en-US"/>
        </w:rPr>
        <w:t>. 64873126.</w:t>
      </w:r>
    </w:p>
    <w:p w:rsidR="000D0735" w:rsidRPr="00751AC1" w:rsidRDefault="000D0735" w:rsidP="00FC2EB9">
      <w:pPr>
        <w:suppressAutoHyphens/>
        <w:spacing w:after="0" w:line="276" w:lineRule="auto"/>
        <w:ind w:firstLine="709"/>
        <w:jc w:val="both"/>
        <w:rPr>
          <w:rFonts w:ascii="Times New Roman" w:hAnsi="Times New Roman" w:cs="Times New Roman"/>
          <w:sz w:val="24"/>
          <w:szCs w:val="24"/>
          <w:lang w:val="en-US"/>
        </w:rPr>
      </w:pPr>
    </w:p>
    <w:p w:rsidR="000D0735" w:rsidRPr="00FC2EB9" w:rsidRDefault="000D0735" w:rsidP="00FC2EB9">
      <w:pPr>
        <w:suppressAutoHyphens/>
        <w:spacing w:after="0" w:line="276" w:lineRule="auto"/>
        <w:ind w:firstLine="709"/>
        <w:jc w:val="both"/>
        <w:rPr>
          <w:rFonts w:ascii="Times New Roman" w:hAnsi="Times New Roman" w:cs="Times New Roman"/>
          <w:b/>
          <w:sz w:val="24"/>
          <w:szCs w:val="24"/>
        </w:rPr>
      </w:pPr>
      <w:r w:rsidRPr="00FC2EB9">
        <w:rPr>
          <w:rFonts w:ascii="Times New Roman" w:hAnsi="Times New Roman" w:cs="Times New Roman"/>
          <w:b/>
          <w:sz w:val="24"/>
          <w:szCs w:val="24"/>
        </w:rPr>
        <w:t>3.2.1. Основные печатные издания</w:t>
      </w:r>
    </w:p>
    <w:p w:rsidR="000D0735" w:rsidRPr="00FC2EB9" w:rsidRDefault="000D0735" w:rsidP="00FC2EB9">
      <w:pPr>
        <w:spacing w:after="0" w:line="276" w:lineRule="auto"/>
        <w:ind w:firstLine="709"/>
        <w:contextualSpacing/>
        <w:jc w:val="both"/>
        <w:rPr>
          <w:rFonts w:ascii="Times New Roman" w:hAnsi="Times New Roman" w:cs="Times New Roman"/>
          <w:sz w:val="24"/>
          <w:szCs w:val="24"/>
        </w:rPr>
      </w:pPr>
      <w:r w:rsidRPr="00FC2EB9">
        <w:rPr>
          <w:rFonts w:ascii="Times New Roman" w:hAnsi="Times New Roman" w:cs="Times New Roman"/>
          <w:bCs/>
          <w:sz w:val="24"/>
          <w:szCs w:val="24"/>
        </w:rPr>
        <w:t>1. Бессонова</w:t>
      </w:r>
      <w:r w:rsidRPr="00FC2EB9">
        <w:rPr>
          <w:rFonts w:ascii="Times New Roman" w:hAnsi="Times New Roman" w:cs="Times New Roman"/>
          <w:sz w:val="24"/>
          <w:szCs w:val="24"/>
        </w:rPr>
        <w:t xml:space="preserve"> Н.Г. Материалы для отделки одежды: уч.пособие. -М.: ИНФРА-М, 2020 – 144с.</w:t>
      </w:r>
    </w:p>
    <w:p w:rsidR="000D0735" w:rsidRPr="00FC2EB9" w:rsidRDefault="000D0735" w:rsidP="00FC2EB9">
      <w:pPr>
        <w:spacing w:after="0" w:line="276" w:lineRule="auto"/>
        <w:ind w:firstLine="709"/>
        <w:contextualSpacing/>
        <w:jc w:val="both"/>
        <w:rPr>
          <w:rFonts w:ascii="Times New Roman" w:hAnsi="Times New Roman" w:cs="Times New Roman"/>
          <w:bCs/>
          <w:sz w:val="24"/>
          <w:szCs w:val="24"/>
        </w:rPr>
      </w:pPr>
      <w:r w:rsidRPr="00FC2EB9">
        <w:rPr>
          <w:rFonts w:ascii="Times New Roman" w:hAnsi="Times New Roman" w:cs="Times New Roman"/>
          <w:bCs/>
          <w:sz w:val="24"/>
          <w:szCs w:val="24"/>
        </w:rPr>
        <w:t>2. Бузов Б.А. Материалы для одежды. Ткани: уч.пособие. -М.: ИНФРА-М, 2022- 224с.</w:t>
      </w:r>
    </w:p>
    <w:p w:rsidR="000D0735" w:rsidRPr="00FC2EB9" w:rsidRDefault="000D0735" w:rsidP="00FC2EB9">
      <w:pPr>
        <w:spacing w:after="0" w:line="276" w:lineRule="auto"/>
        <w:ind w:firstLine="709"/>
        <w:contextualSpacing/>
        <w:jc w:val="both"/>
        <w:rPr>
          <w:rFonts w:ascii="Times New Roman" w:hAnsi="Times New Roman" w:cs="Times New Roman"/>
          <w:bCs/>
          <w:sz w:val="24"/>
          <w:szCs w:val="24"/>
        </w:rPr>
      </w:pPr>
      <w:r w:rsidRPr="00FC2EB9">
        <w:rPr>
          <w:rFonts w:ascii="Times New Roman" w:hAnsi="Times New Roman" w:cs="Times New Roman"/>
          <w:bCs/>
          <w:sz w:val="24"/>
          <w:szCs w:val="24"/>
        </w:rPr>
        <w:t>3.Кирсанова, Е. А. Ма</w:t>
      </w:r>
      <w:r w:rsidR="009E40EB" w:rsidRPr="00FC2EB9">
        <w:rPr>
          <w:rFonts w:ascii="Times New Roman" w:hAnsi="Times New Roman" w:cs="Times New Roman"/>
          <w:bCs/>
          <w:sz w:val="24"/>
          <w:szCs w:val="24"/>
        </w:rPr>
        <w:t>териаловедение (Дизайн костюма)</w:t>
      </w:r>
      <w:r w:rsidRPr="00FC2EB9">
        <w:rPr>
          <w:rFonts w:ascii="Times New Roman" w:hAnsi="Times New Roman" w:cs="Times New Roman"/>
          <w:bCs/>
          <w:sz w:val="24"/>
          <w:szCs w:val="24"/>
        </w:rPr>
        <w:t>: учебник /Е. А. Кирсанова, Ю. С. Шустов, А. В. Куличенко, А. П. Жихарев. – Москва: Вузовский учебник: ИНФРА-М, 2020.</w:t>
      </w:r>
    </w:p>
    <w:p w:rsidR="000D0735" w:rsidRPr="00FC2EB9" w:rsidRDefault="000D0735" w:rsidP="00FC2EB9">
      <w:pPr>
        <w:spacing w:after="0" w:line="276" w:lineRule="auto"/>
        <w:ind w:firstLine="709"/>
        <w:contextualSpacing/>
        <w:jc w:val="both"/>
        <w:rPr>
          <w:rFonts w:ascii="Times New Roman" w:hAnsi="Times New Roman" w:cs="Times New Roman"/>
          <w:bCs/>
          <w:sz w:val="24"/>
          <w:szCs w:val="24"/>
        </w:rPr>
      </w:pPr>
      <w:r w:rsidRPr="00FC2EB9">
        <w:rPr>
          <w:rFonts w:ascii="Times New Roman" w:hAnsi="Times New Roman" w:cs="Times New Roman"/>
          <w:bCs/>
          <w:sz w:val="24"/>
          <w:szCs w:val="24"/>
        </w:rPr>
        <w:t>4. Максимюк Е.В. Материаловедение швейного производства: уч. пособие. - Минск, РИПО,2019г.-215с.</w:t>
      </w:r>
    </w:p>
    <w:p w:rsidR="000D0735" w:rsidRPr="00FC2EB9" w:rsidRDefault="000D0735" w:rsidP="00FC2EB9">
      <w:pPr>
        <w:spacing w:after="0" w:line="276" w:lineRule="auto"/>
        <w:ind w:firstLine="709"/>
        <w:contextualSpacing/>
        <w:jc w:val="both"/>
        <w:rPr>
          <w:rFonts w:ascii="Times New Roman" w:hAnsi="Times New Roman" w:cs="Times New Roman"/>
          <w:bCs/>
          <w:sz w:val="24"/>
          <w:szCs w:val="24"/>
        </w:rPr>
      </w:pPr>
      <w:r w:rsidRPr="00FC2EB9">
        <w:rPr>
          <w:rFonts w:ascii="Times New Roman" w:hAnsi="Times New Roman" w:cs="Times New Roman"/>
          <w:bCs/>
          <w:sz w:val="24"/>
          <w:szCs w:val="24"/>
        </w:rPr>
        <w:t>5.Орленко, Л. В.</w:t>
      </w:r>
      <w:r w:rsidR="009E40EB" w:rsidRPr="00FC2EB9">
        <w:rPr>
          <w:rFonts w:ascii="Times New Roman" w:hAnsi="Times New Roman" w:cs="Times New Roman"/>
          <w:bCs/>
          <w:sz w:val="24"/>
          <w:szCs w:val="24"/>
        </w:rPr>
        <w:t xml:space="preserve"> </w:t>
      </w:r>
      <w:r w:rsidRPr="00FC2EB9">
        <w:rPr>
          <w:rFonts w:ascii="Times New Roman" w:hAnsi="Times New Roman" w:cs="Times New Roman"/>
          <w:bCs/>
          <w:sz w:val="24"/>
          <w:szCs w:val="24"/>
        </w:rPr>
        <w:t>Конфекцио</w:t>
      </w:r>
      <w:r w:rsidR="009E40EB" w:rsidRPr="00FC2EB9">
        <w:rPr>
          <w:rFonts w:ascii="Times New Roman" w:hAnsi="Times New Roman" w:cs="Times New Roman"/>
          <w:bCs/>
          <w:sz w:val="24"/>
          <w:szCs w:val="24"/>
        </w:rPr>
        <w:t>нирование материалов для одежды</w:t>
      </w:r>
      <w:r w:rsidRPr="00FC2EB9">
        <w:rPr>
          <w:rFonts w:ascii="Times New Roman" w:hAnsi="Times New Roman" w:cs="Times New Roman"/>
          <w:bCs/>
          <w:sz w:val="24"/>
          <w:szCs w:val="24"/>
        </w:rPr>
        <w:t>: учебное пособие/ Л. В. Орленко, Н. И. Гаврилова. – Москва : ИД «ФОРУМ» : ИНФРА-М, 2020.</w:t>
      </w:r>
    </w:p>
    <w:p w:rsidR="000D0735" w:rsidRPr="00FC2EB9" w:rsidRDefault="000D0735" w:rsidP="00FC2EB9">
      <w:pPr>
        <w:spacing w:after="0" w:line="276" w:lineRule="auto"/>
        <w:ind w:firstLine="709"/>
        <w:contextualSpacing/>
        <w:jc w:val="both"/>
        <w:rPr>
          <w:rFonts w:ascii="Times New Roman" w:hAnsi="Times New Roman" w:cs="Times New Roman"/>
          <w:bCs/>
          <w:sz w:val="24"/>
          <w:szCs w:val="24"/>
        </w:rPr>
      </w:pPr>
      <w:r w:rsidRPr="00FC2EB9">
        <w:rPr>
          <w:rFonts w:ascii="Times New Roman" w:hAnsi="Times New Roman" w:cs="Times New Roman"/>
          <w:bCs/>
          <w:sz w:val="24"/>
          <w:szCs w:val="24"/>
        </w:rPr>
        <w:t>6. Стельмашенко В.И. Практикум по материалам для одежды и конфекционированию: уч.пособие. -М. ИНФРА-М, 2019г.-144с</w:t>
      </w:r>
    </w:p>
    <w:p w:rsidR="000D0735" w:rsidRPr="00FC2EB9" w:rsidRDefault="000D0735" w:rsidP="00FC2EB9">
      <w:pPr>
        <w:spacing w:after="0" w:line="276" w:lineRule="auto"/>
        <w:ind w:firstLine="709"/>
        <w:contextualSpacing/>
        <w:jc w:val="both"/>
        <w:rPr>
          <w:rFonts w:ascii="Times New Roman" w:hAnsi="Times New Roman" w:cs="Times New Roman"/>
          <w:sz w:val="24"/>
          <w:szCs w:val="24"/>
        </w:rPr>
      </w:pPr>
      <w:r w:rsidRPr="00FC2EB9">
        <w:rPr>
          <w:rFonts w:ascii="Times New Roman" w:hAnsi="Times New Roman" w:cs="Times New Roman"/>
          <w:bCs/>
          <w:sz w:val="24"/>
          <w:szCs w:val="24"/>
        </w:rPr>
        <w:t>7. Труевцева М.А. Материаловедение. Рабочая тетрадь : уч.пособие- М.: ИНФРА-М,2022г.-</w:t>
      </w:r>
      <w:r w:rsidRPr="00FC2EB9">
        <w:rPr>
          <w:rFonts w:ascii="Times New Roman" w:hAnsi="Times New Roman" w:cs="Times New Roman"/>
          <w:sz w:val="24"/>
          <w:szCs w:val="24"/>
        </w:rPr>
        <w:t>316с.</w:t>
      </w:r>
    </w:p>
    <w:p w:rsidR="000D0735" w:rsidRPr="00FC2EB9" w:rsidRDefault="000D0735" w:rsidP="00FC2EB9">
      <w:pPr>
        <w:spacing w:line="276" w:lineRule="auto"/>
        <w:ind w:firstLine="709"/>
        <w:contextualSpacing/>
        <w:rPr>
          <w:rFonts w:ascii="Times New Roman" w:hAnsi="Times New Roman" w:cs="Times New Roman"/>
          <w:b/>
          <w:sz w:val="24"/>
          <w:szCs w:val="24"/>
        </w:rPr>
      </w:pPr>
    </w:p>
    <w:p w:rsidR="000D0735" w:rsidRPr="00FC2EB9" w:rsidRDefault="000D0735" w:rsidP="00FC2EB9">
      <w:pPr>
        <w:spacing w:after="0" w:line="276" w:lineRule="auto"/>
        <w:ind w:firstLine="709"/>
        <w:contextualSpacing/>
        <w:jc w:val="both"/>
        <w:rPr>
          <w:rFonts w:ascii="Times New Roman" w:hAnsi="Times New Roman" w:cs="Times New Roman"/>
          <w:b/>
          <w:iCs/>
          <w:sz w:val="24"/>
          <w:szCs w:val="24"/>
        </w:rPr>
      </w:pPr>
      <w:r w:rsidRPr="00FC2EB9">
        <w:rPr>
          <w:rFonts w:ascii="Times New Roman" w:hAnsi="Times New Roman" w:cs="Times New Roman"/>
          <w:b/>
          <w:iCs/>
          <w:sz w:val="24"/>
          <w:szCs w:val="24"/>
        </w:rPr>
        <w:t>Электронные ресурсы:</w:t>
      </w:r>
    </w:p>
    <w:p w:rsidR="000D0735" w:rsidRPr="00FC2EB9" w:rsidRDefault="000D0735" w:rsidP="00FC2EB9">
      <w:pPr>
        <w:spacing w:after="0" w:line="276" w:lineRule="auto"/>
        <w:ind w:firstLine="709"/>
        <w:contextualSpacing/>
        <w:jc w:val="both"/>
        <w:rPr>
          <w:rFonts w:ascii="Times New Roman" w:hAnsi="Times New Roman" w:cs="Times New Roman"/>
          <w:sz w:val="24"/>
          <w:szCs w:val="24"/>
        </w:rPr>
      </w:pPr>
      <w:r w:rsidRPr="00FC2EB9">
        <w:rPr>
          <w:rFonts w:ascii="Times New Roman" w:hAnsi="Times New Roman" w:cs="Times New Roman"/>
          <w:sz w:val="24"/>
          <w:szCs w:val="24"/>
        </w:rPr>
        <w:t xml:space="preserve">1. Библиотека легкой промышленности: портал [Электронный ресурс]. - Режим доступа: T-STILE.info, свободный  </w:t>
      </w:r>
    </w:p>
    <w:p w:rsidR="000D0735" w:rsidRPr="00FC2EB9" w:rsidRDefault="000D0735" w:rsidP="00FC2EB9">
      <w:pPr>
        <w:spacing w:after="0" w:line="276" w:lineRule="auto"/>
        <w:ind w:firstLine="709"/>
        <w:contextualSpacing/>
        <w:jc w:val="both"/>
        <w:rPr>
          <w:rFonts w:ascii="Times New Roman" w:hAnsi="Times New Roman" w:cs="Times New Roman"/>
          <w:b/>
          <w:bCs/>
          <w:i/>
          <w:sz w:val="24"/>
          <w:szCs w:val="24"/>
        </w:rPr>
      </w:pPr>
    </w:p>
    <w:p w:rsidR="008C0F4D" w:rsidRPr="00FC2EB9" w:rsidRDefault="008C0F4D" w:rsidP="00FC2EB9">
      <w:pPr>
        <w:spacing w:line="276" w:lineRule="auto"/>
        <w:contextualSpacing/>
        <w:jc w:val="center"/>
        <w:rPr>
          <w:rFonts w:ascii="Times New Roman" w:hAnsi="Times New Roman" w:cs="Times New Roman"/>
          <w:b/>
          <w:sz w:val="24"/>
          <w:szCs w:val="24"/>
        </w:rPr>
      </w:pPr>
    </w:p>
    <w:p w:rsidR="00B65725" w:rsidRPr="00FC2EB9" w:rsidRDefault="00B65725" w:rsidP="00FC2EB9">
      <w:pPr>
        <w:spacing w:line="276" w:lineRule="auto"/>
        <w:contextualSpacing/>
        <w:jc w:val="center"/>
        <w:rPr>
          <w:rFonts w:ascii="Times New Roman" w:hAnsi="Times New Roman" w:cs="Times New Roman"/>
          <w:b/>
          <w:sz w:val="24"/>
          <w:szCs w:val="24"/>
        </w:rPr>
      </w:pPr>
    </w:p>
    <w:p w:rsidR="00B65725" w:rsidRPr="00FC2EB9" w:rsidRDefault="00B65725" w:rsidP="00FC2EB9">
      <w:pPr>
        <w:spacing w:line="276" w:lineRule="auto"/>
        <w:contextualSpacing/>
        <w:jc w:val="center"/>
        <w:rPr>
          <w:rFonts w:ascii="Times New Roman" w:hAnsi="Times New Roman" w:cs="Times New Roman"/>
          <w:b/>
          <w:sz w:val="24"/>
          <w:szCs w:val="24"/>
        </w:rPr>
      </w:pPr>
    </w:p>
    <w:p w:rsidR="000D0735" w:rsidRPr="00FC2EB9" w:rsidRDefault="000D0735" w:rsidP="00FC2EB9">
      <w:pPr>
        <w:spacing w:line="276" w:lineRule="auto"/>
        <w:contextualSpacing/>
        <w:jc w:val="center"/>
        <w:rPr>
          <w:rFonts w:ascii="Times New Roman" w:hAnsi="Times New Roman" w:cs="Times New Roman"/>
          <w:b/>
          <w:sz w:val="24"/>
          <w:szCs w:val="24"/>
        </w:rPr>
      </w:pPr>
      <w:r w:rsidRPr="00FC2EB9">
        <w:rPr>
          <w:rFonts w:ascii="Times New Roman" w:hAnsi="Times New Roman" w:cs="Times New Roman"/>
          <w:b/>
          <w:sz w:val="24"/>
          <w:szCs w:val="24"/>
        </w:rPr>
        <w:lastRenderedPageBreak/>
        <w:t xml:space="preserve">4. КОНТРОЛЬ И ОЦЕНКА РЕЗУЛЬТАТОВ ОСВОЕНИЯ  </w:t>
      </w:r>
    </w:p>
    <w:p w:rsidR="000D0735" w:rsidRPr="00FC2EB9" w:rsidRDefault="000D0735" w:rsidP="00FC2EB9">
      <w:pPr>
        <w:spacing w:line="276" w:lineRule="auto"/>
        <w:contextualSpacing/>
        <w:jc w:val="center"/>
        <w:rPr>
          <w:rFonts w:ascii="Times New Roman" w:hAnsi="Times New Roman" w:cs="Times New Roman"/>
          <w:b/>
          <w:sz w:val="24"/>
          <w:szCs w:val="24"/>
        </w:rPr>
      </w:pPr>
      <w:r w:rsidRPr="00FC2EB9">
        <w:rPr>
          <w:rFonts w:ascii="Times New Roman" w:hAnsi="Times New Roman" w:cs="Times New Roman"/>
          <w:b/>
          <w:sz w:val="24"/>
          <w:szCs w:val="24"/>
        </w:rPr>
        <w:t>УЧЕБНОЙ ДИСЦИПЛИНЫ</w:t>
      </w:r>
    </w:p>
    <w:p w:rsidR="000D0735" w:rsidRPr="00FC2EB9" w:rsidRDefault="000D0735" w:rsidP="00FC2EB9">
      <w:pPr>
        <w:spacing w:line="276" w:lineRule="auto"/>
        <w:contextualSpacing/>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0"/>
        <w:gridCol w:w="3421"/>
        <w:gridCol w:w="2800"/>
      </w:tblGrid>
      <w:tr w:rsidR="000D0735" w:rsidRPr="00FC2EB9" w:rsidTr="005C05DD">
        <w:tc>
          <w:tcPr>
            <w:tcW w:w="1750" w:type="pct"/>
          </w:tcPr>
          <w:p w:rsidR="000D0735" w:rsidRPr="00FC2EB9" w:rsidRDefault="000D0735" w:rsidP="00FC2EB9">
            <w:pPr>
              <w:spacing w:after="0" w:line="276" w:lineRule="auto"/>
              <w:jc w:val="center"/>
              <w:rPr>
                <w:rFonts w:ascii="Times New Roman" w:hAnsi="Times New Roman" w:cs="Times New Roman"/>
                <w:sz w:val="24"/>
                <w:szCs w:val="24"/>
              </w:rPr>
            </w:pPr>
            <w:r w:rsidRPr="00FC2EB9">
              <w:rPr>
                <w:rFonts w:ascii="Times New Roman" w:hAnsi="Times New Roman" w:cs="Times New Roman"/>
                <w:b/>
                <w:bCs/>
                <w:i/>
                <w:sz w:val="24"/>
                <w:szCs w:val="24"/>
              </w:rPr>
              <w:t>Результаты обучения</w:t>
            </w:r>
          </w:p>
        </w:tc>
        <w:tc>
          <w:tcPr>
            <w:tcW w:w="1787" w:type="pct"/>
          </w:tcPr>
          <w:p w:rsidR="000D0735" w:rsidRPr="00FC2EB9" w:rsidRDefault="000D0735" w:rsidP="00FC2EB9">
            <w:pPr>
              <w:spacing w:line="276" w:lineRule="auto"/>
              <w:jc w:val="center"/>
              <w:rPr>
                <w:rFonts w:ascii="Times New Roman" w:hAnsi="Times New Roman" w:cs="Times New Roman"/>
                <w:b/>
                <w:bCs/>
                <w:i/>
                <w:sz w:val="24"/>
                <w:szCs w:val="24"/>
              </w:rPr>
            </w:pPr>
            <w:r w:rsidRPr="00FC2EB9">
              <w:rPr>
                <w:rFonts w:ascii="Times New Roman" w:hAnsi="Times New Roman" w:cs="Times New Roman"/>
                <w:b/>
                <w:bCs/>
                <w:i/>
                <w:sz w:val="24"/>
                <w:szCs w:val="24"/>
              </w:rPr>
              <w:t>Критерии оценки</w:t>
            </w:r>
          </w:p>
        </w:tc>
        <w:tc>
          <w:tcPr>
            <w:tcW w:w="1463" w:type="pct"/>
          </w:tcPr>
          <w:p w:rsidR="000D0735" w:rsidRPr="00FC2EB9" w:rsidRDefault="000D0735" w:rsidP="00FC2EB9">
            <w:pPr>
              <w:spacing w:line="276" w:lineRule="auto"/>
              <w:jc w:val="center"/>
              <w:rPr>
                <w:rFonts w:ascii="Times New Roman" w:hAnsi="Times New Roman" w:cs="Times New Roman"/>
                <w:b/>
                <w:bCs/>
                <w:i/>
                <w:sz w:val="24"/>
                <w:szCs w:val="24"/>
              </w:rPr>
            </w:pPr>
            <w:r w:rsidRPr="00FC2EB9">
              <w:rPr>
                <w:rFonts w:ascii="Times New Roman" w:hAnsi="Times New Roman" w:cs="Times New Roman"/>
                <w:b/>
                <w:bCs/>
                <w:i/>
                <w:sz w:val="24"/>
                <w:szCs w:val="24"/>
              </w:rPr>
              <w:t>Методы оценки</w:t>
            </w:r>
          </w:p>
        </w:tc>
      </w:tr>
      <w:tr w:rsidR="008C0F4D" w:rsidRPr="00FC2EB9" w:rsidTr="005C05DD">
        <w:tc>
          <w:tcPr>
            <w:tcW w:w="1750" w:type="pct"/>
          </w:tcPr>
          <w:p w:rsidR="008C0F4D" w:rsidRPr="00FC2EB9" w:rsidRDefault="008C0F4D" w:rsidP="00FC2EB9">
            <w:pPr>
              <w:pStyle w:val="ad"/>
              <w:spacing w:line="276" w:lineRule="auto"/>
              <w:rPr>
                <w:rFonts w:ascii="Times New Roman" w:hAnsi="Times New Roman" w:cs="Times New Roman"/>
                <w:sz w:val="24"/>
                <w:szCs w:val="24"/>
              </w:rPr>
            </w:pPr>
            <w:r w:rsidRPr="00FC2EB9">
              <w:rPr>
                <w:rFonts w:ascii="Times New Roman" w:hAnsi="Times New Roman" w:cs="Times New Roman"/>
                <w:sz w:val="24"/>
                <w:szCs w:val="24"/>
              </w:rPr>
              <w:t>Знания</w:t>
            </w:r>
          </w:p>
          <w:p w:rsidR="008C0F4D" w:rsidRPr="00FC2EB9" w:rsidRDefault="008C0F4D" w:rsidP="00FC2EB9">
            <w:pPr>
              <w:pStyle w:val="ad"/>
              <w:spacing w:line="276" w:lineRule="auto"/>
              <w:rPr>
                <w:rFonts w:ascii="Times New Roman" w:hAnsi="Times New Roman" w:cs="Times New Roman"/>
                <w:sz w:val="24"/>
                <w:szCs w:val="24"/>
              </w:rPr>
            </w:pPr>
            <w:r w:rsidRPr="00FC2EB9">
              <w:rPr>
                <w:rFonts w:ascii="Times New Roman" w:hAnsi="Times New Roman" w:cs="Times New Roman"/>
                <w:sz w:val="24"/>
                <w:szCs w:val="24"/>
              </w:rPr>
              <w:t>З 1.1.02</w:t>
            </w:r>
            <w:r w:rsidRPr="00FC2EB9">
              <w:rPr>
                <w:rFonts w:ascii="Times New Roman" w:hAnsi="Times New Roman" w:cs="Times New Roman"/>
                <w:sz w:val="24"/>
                <w:szCs w:val="24"/>
                <w:shd w:val="clear" w:color="auto" w:fill="FFFFFF"/>
              </w:rPr>
              <w:t xml:space="preserve"> Классификация причин дефектов и пороков</w:t>
            </w:r>
          </w:p>
          <w:p w:rsidR="008C0F4D" w:rsidRPr="00FC2EB9" w:rsidRDefault="008C0F4D"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rPr>
              <w:t xml:space="preserve">З 1.1.03 </w:t>
            </w:r>
            <w:r w:rsidRPr="00FC2EB9">
              <w:rPr>
                <w:rFonts w:ascii="Times New Roman" w:hAnsi="Times New Roman" w:cs="Times New Roman"/>
                <w:sz w:val="24"/>
                <w:szCs w:val="24"/>
                <w:shd w:val="clear" w:color="auto" w:fill="FFFFFF"/>
              </w:rPr>
              <w:t>Особенности и свойства полотен, артикулы и размеры применяемых тканей</w:t>
            </w:r>
          </w:p>
          <w:p w:rsidR="008C0F4D" w:rsidRPr="00FC2EB9" w:rsidRDefault="008C0F4D"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shd w:val="clear" w:color="auto" w:fill="FFFFFF"/>
              </w:rPr>
              <w:t>З 1.1.04 Виды текстильных пороков материалов</w:t>
            </w:r>
          </w:p>
          <w:p w:rsidR="00657308" w:rsidRPr="00FC2EB9" w:rsidRDefault="00657308"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shd w:val="clear" w:color="auto" w:fill="FFFFFF"/>
              </w:rPr>
              <w:t>З 1.1.09 Свойства волокон и текстильных материалов, влияющие на процессы изготовления швейных</w:t>
            </w:r>
          </w:p>
          <w:p w:rsidR="008C0F4D" w:rsidRPr="00FC2EB9" w:rsidRDefault="008C0F4D"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rPr>
              <w:t>З 1.</w:t>
            </w:r>
            <w:r w:rsidR="007517F1" w:rsidRPr="00FC2EB9">
              <w:rPr>
                <w:rFonts w:ascii="Times New Roman" w:hAnsi="Times New Roman" w:cs="Times New Roman"/>
                <w:sz w:val="24"/>
                <w:szCs w:val="24"/>
              </w:rPr>
              <w:t>2</w:t>
            </w:r>
            <w:r w:rsidRPr="00FC2EB9">
              <w:rPr>
                <w:rFonts w:ascii="Times New Roman" w:hAnsi="Times New Roman" w:cs="Times New Roman"/>
                <w:sz w:val="24"/>
                <w:szCs w:val="24"/>
              </w:rPr>
              <w:t xml:space="preserve">.02 </w:t>
            </w:r>
            <w:r w:rsidRPr="00FC2EB9">
              <w:rPr>
                <w:rFonts w:ascii="Times New Roman" w:hAnsi="Times New Roman" w:cs="Times New Roman"/>
                <w:sz w:val="24"/>
                <w:szCs w:val="24"/>
                <w:shd w:val="clear" w:color="auto" w:fill="FFFFFF"/>
              </w:rPr>
              <w:t>Свойства материалов и особенности их настилания</w:t>
            </w:r>
          </w:p>
          <w:p w:rsidR="008C0F4D" w:rsidRPr="00FC2EB9" w:rsidRDefault="008C0F4D" w:rsidP="00FC2EB9">
            <w:pPr>
              <w:pStyle w:val="ad"/>
              <w:spacing w:line="276" w:lineRule="auto"/>
              <w:rPr>
                <w:rFonts w:ascii="Times New Roman" w:hAnsi="Times New Roman" w:cs="Times New Roman"/>
                <w:sz w:val="24"/>
                <w:szCs w:val="24"/>
                <w:shd w:val="clear" w:color="auto" w:fill="FFFFFF"/>
              </w:rPr>
            </w:pPr>
            <w:r w:rsidRPr="00FC2EB9">
              <w:rPr>
                <w:rFonts w:ascii="Times New Roman" w:hAnsi="Times New Roman" w:cs="Times New Roman"/>
                <w:sz w:val="24"/>
                <w:szCs w:val="24"/>
              </w:rPr>
              <w:t xml:space="preserve">З 2.2.01 </w:t>
            </w:r>
            <w:r w:rsidRPr="00FC2EB9">
              <w:rPr>
                <w:rFonts w:ascii="Times New Roman" w:hAnsi="Times New Roman" w:cs="Times New Roman"/>
                <w:sz w:val="24"/>
                <w:szCs w:val="24"/>
                <w:shd w:val="clear" w:color="auto" w:fill="FFFFFF"/>
              </w:rPr>
              <w:t>Ассортимент, артикулы и виды контролируемого сырья, полуфабрикатов и изделий, действующие государственные стандарты и технические условия.</w:t>
            </w:r>
          </w:p>
          <w:p w:rsidR="00657308" w:rsidRPr="00FC2EB9" w:rsidRDefault="00657308" w:rsidP="00FC2EB9">
            <w:pPr>
              <w:pStyle w:val="ad"/>
              <w:spacing w:line="276" w:lineRule="auto"/>
              <w:rPr>
                <w:rFonts w:ascii="Times New Roman" w:hAnsi="Times New Roman" w:cs="Times New Roman"/>
                <w:sz w:val="24"/>
                <w:szCs w:val="24"/>
              </w:rPr>
            </w:pPr>
            <w:r w:rsidRPr="00FC2EB9">
              <w:rPr>
                <w:rFonts w:ascii="Times New Roman" w:hAnsi="Times New Roman" w:cs="Times New Roman"/>
                <w:sz w:val="24"/>
                <w:szCs w:val="24"/>
                <w:shd w:val="clear" w:color="auto" w:fill="FFFFFF"/>
              </w:rPr>
              <w:t>З 2.2.05 Требования к составлению конфекционной карты</w:t>
            </w:r>
          </w:p>
        </w:tc>
        <w:tc>
          <w:tcPr>
            <w:tcW w:w="1787" w:type="pct"/>
            <w:vMerge w:val="restart"/>
          </w:tcPr>
          <w:p w:rsidR="008C0F4D" w:rsidRPr="00FC2EB9" w:rsidRDefault="008C0F4D" w:rsidP="00FC2EB9">
            <w:pPr>
              <w:tabs>
                <w:tab w:val="left" w:pos="254"/>
              </w:tabs>
              <w:spacing w:after="0" w:line="276" w:lineRule="auto"/>
              <w:jc w:val="both"/>
              <w:rPr>
                <w:rFonts w:ascii="Times New Roman" w:hAnsi="Times New Roman" w:cs="Times New Roman"/>
                <w:color w:val="000000"/>
                <w:sz w:val="24"/>
                <w:szCs w:val="24"/>
              </w:rPr>
            </w:pPr>
            <w:r w:rsidRPr="00FC2EB9">
              <w:rPr>
                <w:rFonts w:ascii="Times New Roman" w:hAnsi="Times New Roman" w:cs="Times New Roman"/>
                <w:color w:val="000000"/>
                <w:sz w:val="24"/>
                <w:szCs w:val="24"/>
              </w:rPr>
              <w:t xml:space="preserve">«Отлично» - теоретическое содержание дисциплины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p>
          <w:p w:rsidR="008C0F4D" w:rsidRPr="00FC2EB9" w:rsidRDefault="008C0F4D" w:rsidP="00FC2EB9">
            <w:pPr>
              <w:tabs>
                <w:tab w:val="left" w:pos="254"/>
              </w:tabs>
              <w:spacing w:after="0" w:line="276" w:lineRule="auto"/>
              <w:jc w:val="both"/>
              <w:rPr>
                <w:rFonts w:ascii="Times New Roman" w:hAnsi="Times New Roman" w:cs="Times New Roman"/>
                <w:color w:val="000000"/>
                <w:sz w:val="24"/>
                <w:szCs w:val="24"/>
              </w:rPr>
            </w:pPr>
            <w:r w:rsidRPr="00FC2EB9">
              <w:rPr>
                <w:rFonts w:ascii="Times New Roman" w:hAnsi="Times New Roman" w:cs="Times New Roman"/>
                <w:color w:val="000000"/>
                <w:sz w:val="24"/>
                <w:szCs w:val="24"/>
              </w:rPr>
              <w:t xml:space="preserve">«Хорошо» - теоретическое содержание дисциплины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 </w:t>
            </w:r>
          </w:p>
          <w:p w:rsidR="008C0F4D" w:rsidRPr="00FC2EB9" w:rsidRDefault="008C0F4D" w:rsidP="00FC2EB9">
            <w:pPr>
              <w:tabs>
                <w:tab w:val="left" w:pos="254"/>
              </w:tabs>
              <w:spacing w:after="0" w:line="276" w:lineRule="auto"/>
              <w:jc w:val="both"/>
              <w:rPr>
                <w:rFonts w:ascii="Times New Roman" w:hAnsi="Times New Roman" w:cs="Times New Roman"/>
                <w:color w:val="000000"/>
                <w:sz w:val="24"/>
                <w:szCs w:val="24"/>
              </w:rPr>
            </w:pPr>
            <w:r w:rsidRPr="00FC2EB9">
              <w:rPr>
                <w:rFonts w:ascii="Times New Roman" w:hAnsi="Times New Roman" w:cs="Times New Roman"/>
                <w:color w:val="000000"/>
                <w:sz w:val="24"/>
                <w:szCs w:val="24"/>
              </w:rPr>
              <w:t xml:space="preserve">«Удовлетворительно» - теоретическое содержание дисциплины освоено </w:t>
            </w:r>
          </w:p>
          <w:p w:rsidR="008C0F4D" w:rsidRPr="00FC2EB9" w:rsidRDefault="008C0F4D" w:rsidP="00FC2EB9">
            <w:pPr>
              <w:tabs>
                <w:tab w:val="left" w:pos="254"/>
              </w:tabs>
              <w:spacing w:after="0" w:line="276" w:lineRule="auto"/>
              <w:jc w:val="both"/>
              <w:rPr>
                <w:rFonts w:ascii="Times New Roman" w:hAnsi="Times New Roman" w:cs="Times New Roman"/>
                <w:color w:val="000000"/>
                <w:sz w:val="24"/>
                <w:szCs w:val="24"/>
              </w:rPr>
            </w:pPr>
            <w:r w:rsidRPr="00FC2EB9">
              <w:rPr>
                <w:rFonts w:ascii="Times New Roman" w:hAnsi="Times New Roman" w:cs="Times New Roman"/>
                <w:color w:val="000000"/>
                <w:sz w:val="24"/>
                <w:szCs w:val="24"/>
              </w:rPr>
              <w:t xml:space="preserve">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 </w:t>
            </w:r>
          </w:p>
          <w:p w:rsidR="008C0F4D" w:rsidRPr="00FC2EB9" w:rsidRDefault="008C0F4D" w:rsidP="00FC2EB9">
            <w:pPr>
              <w:tabs>
                <w:tab w:val="left" w:pos="254"/>
              </w:tabs>
              <w:spacing w:after="0" w:line="276" w:lineRule="auto"/>
              <w:jc w:val="both"/>
              <w:rPr>
                <w:rFonts w:ascii="Times New Roman" w:hAnsi="Times New Roman" w:cs="Times New Roman"/>
                <w:color w:val="000000"/>
                <w:sz w:val="24"/>
                <w:szCs w:val="24"/>
              </w:rPr>
            </w:pPr>
            <w:r w:rsidRPr="00FC2EB9">
              <w:rPr>
                <w:rFonts w:ascii="Times New Roman" w:hAnsi="Times New Roman" w:cs="Times New Roman"/>
                <w:color w:val="000000"/>
                <w:sz w:val="24"/>
                <w:szCs w:val="24"/>
              </w:rPr>
              <w:t>«Неудовлетворительно» - теоретическое содержание дисциплины не освоено, необходимые умения не сформированы, выполненные учебные задания содержат грубые ошибки.</w:t>
            </w:r>
          </w:p>
        </w:tc>
        <w:tc>
          <w:tcPr>
            <w:tcW w:w="1463" w:type="pct"/>
          </w:tcPr>
          <w:p w:rsidR="008C0F4D" w:rsidRPr="00FC2EB9" w:rsidRDefault="008C0F4D" w:rsidP="00FC2EB9">
            <w:pPr>
              <w:spacing w:after="0" w:line="276" w:lineRule="auto"/>
              <w:rPr>
                <w:rFonts w:ascii="Times New Roman" w:hAnsi="Times New Roman" w:cs="Times New Roman"/>
                <w:spacing w:val="-2"/>
                <w:sz w:val="24"/>
                <w:szCs w:val="24"/>
              </w:rPr>
            </w:pPr>
            <w:r w:rsidRPr="00FC2EB9">
              <w:rPr>
                <w:rFonts w:ascii="Times New Roman" w:hAnsi="Times New Roman" w:cs="Times New Roman"/>
                <w:spacing w:val="-2"/>
                <w:sz w:val="24"/>
                <w:szCs w:val="24"/>
              </w:rPr>
              <w:t>Текущая аттестация.</w:t>
            </w:r>
          </w:p>
          <w:p w:rsidR="008C0F4D" w:rsidRPr="00FC2EB9" w:rsidRDefault="008C0F4D" w:rsidP="00FC2EB9">
            <w:pPr>
              <w:spacing w:after="0" w:line="276" w:lineRule="auto"/>
              <w:rPr>
                <w:rFonts w:ascii="Times New Roman" w:hAnsi="Times New Roman" w:cs="Times New Roman"/>
                <w:spacing w:val="-2"/>
                <w:sz w:val="24"/>
                <w:szCs w:val="24"/>
              </w:rPr>
            </w:pPr>
            <w:r w:rsidRPr="00FC2EB9">
              <w:rPr>
                <w:rFonts w:ascii="Times New Roman" w:hAnsi="Times New Roman" w:cs="Times New Roman"/>
                <w:spacing w:val="-2"/>
                <w:sz w:val="24"/>
                <w:szCs w:val="24"/>
              </w:rPr>
              <w:t>Устный опрос, тестирование</w:t>
            </w:r>
          </w:p>
          <w:p w:rsidR="008C0F4D" w:rsidRPr="00FC2EB9" w:rsidRDefault="008C0F4D" w:rsidP="00FC2EB9">
            <w:pPr>
              <w:spacing w:after="0" w:line="276" w:lineRule="auto"/>
              <w:rPr>
                <w:rFonts w:ascii="Times New Roman" w:hAnsi="Times New Roman" w:cs="Times New Roman"/>
                <w:spacing w:val="-2"/>
                <w:sz w:val="24"/>
                <w:szCs w:val="24"/>
              </w:rPr>
            </w:pPr>
            <w:r w:rsidRPr="00FC2EB9">
              <w:rPr>
                <w:rFonts w:ascii="Times New Roman" w:hAnsi="Times New Roman" w:cs="Times New Roman"/>
                <w:spacing w:val="-2"/>
                <w:sz w:val="24"/>
                <w:szCs w:val="24"/>
              </w:rPr>
              <w:t>Промежуточная аттестация.</w:t>
            </w:r>
          </w:p>
          <w:p w:rsidR="008C0F4D" w:rsidRPr="00FC2EB9" w:rsidRDefault="00AB19F5" w:rsidP="00FC2EB9">
            <w:pPr>
              <w:spacing w:line="276" w:lineRule="auto"/>
              <w:rPr>
                <w:rFonts w:ascii="Times New Roman" w:hAnsi="Times New Roman" w:cs="Times New Roman"/>
                <w:bCs/>
                <w:i/>
                <w:sz w:val="24"/>
                <w:szCs w:val="24"/>
              </w:rPr>
            </w:pPr>
            <w:r>
              <w:rPr>
                <w:rFonts w:ascii="Times New Roman" w:hAnsi="Times New Roman"/>
                <w:spacing w:val="-2"/>
                <w:sz w:val="24"/>
                <w:szCs w:val="24"/>
              </w:rPr>
              <w:t>Оценка «Зачтено» выставляется при получении итоговой оценки не ниже «удовлетворител</w:t>
            </w:r>
            <w:r>
              <w:rPr>
                <w:rFonts w:ascii="Times New Roman" w:hAnsi="Times New Roman"/>
                <w:spacing w:val="-2"/>
                <w:sz w:val="24"/>
                <w:szCs w:val="24"/>
              </w:rPr>
              <w:t>ь</w:t>
            </w:r>
            <w:r>
              <w:rPr>
                <w:rFonts w:ascii="Times New Roman" w:hAnsi="Times New Roman"/>
                <w:spacing w:val="-2"/>
                <w:sz w:val="24"/>
                <w:szCs w:val="24"/>
              </w:rPr>
              <w:t>но».</w:t>
            </w:r>
          </w:p>
        </w:tc>
      </w:tr>
      <w:tr w:rsidR="008C0F4D" w:rsidRPr="00FC2EB9" w:rsidTr="005C05DD">
        <w:trPr>
          <w:trHeight w:val="896"/>
        </w:trPr>
        <w:tc>
          <w:tcPr>
            <w:tcW w:w="1750" w:type="pct"/>
          </w:tcPr>
          <w:p w:rsidR="008C0F4D" w:rsidRPr="00FC2EB9" w:rsidRDefault="008C0F4D" w:rsidP="00FC2EB9">
            <w:pPr>
              <w:pStyle w:val="TableParagraph"/>
              <w:spacing w:line="276" w:lineRule="auto"/>
              <w:rPr>
                <w:sz w:val="24"/>
                <w:szCs w:val="24"/>
              </w:rPr>
            </w:pPr>
            <w:r w:rsidRPr="00FC2EB9">
              <w:rPr>
                <w:sz w:val="24"/>
                <w:szCs w:val="24"/>
              </w:rPr>
              <w:t>Умения</w:t>
            </w:r>
          </w:p>
          <w:p w:rsidR="00657308" w:rsidRPr="00FC2EB9" w:rsidRDefault="00657308" w:rsidP="00FC2EB9">
            <w:pPr>
              <w:pStyle w:val="TableParagraph"/>
              <w:spacing w:line="276" w:lineRule="auto"/>
              <w:rPr>
                <w:sz w:val="24"/>
                <w:szCs w:val="24"/>
              </w:rPr>
            </w:pPr>
            <w:r w:rsidRPr="00FC2EB9">
              <w:rPr>
                <w:sz w:val="24"/>
                <w:szCs w:val="24"/>
              </w:rPr>
              <w:t>У 1.1.04  Определять волокнистый состав и свойства текстильных материалов</w:t>
            </w:r>
          </w:p>
          <w:p w:rsidR="008C0F4D" w:rsidRPr="00FC2EB9" w:rsidRDefault="008C0F4D" w:rsidP="00FC2EB9">
            <w:pPr>
              <w:pStyle w:val="TableParagraph"/>
              <w:spacing w:line="276" w:lineRule="auto"/>
              <w:rPr>
                <w:sz w:val="24"/>
                <w:szCs w:val="24"/>
              </w:rPr>
            </w:pPr>
            <w:r w:rsidRPr="00FC2EB9">
              <w:rPr>
                <w:sz w:val="24"/>
                <w:szCs w:val="24"/>
              </w:rPr>
              <w:t>У 1.2.01 Выполнять настилание текстильных материалов для раскроя.</w:t>
            </w:r>
          </w:p>
          <w:p w:rsidR="008C0F4D" w:rsidRPr="00FC2EB9" w:rsidRDefault="008C0F4D" w:rsidP="00FC2EB9">
            <w:pPr>
              <w:pStyle w:val="TableParagraph"/>
              <w:spacing w:line="276" w:lineRule="auto"/>
              <w:rPr>
                <w:sz w:val="24"/>
                <w:szCs w:val="24"/>
                <w:shd w:val="clear" w:color="auto" w:fill="FFFFFF"/>
              </w:rPr>
            </w:pPr>
            <w:r w:rsidRPr="00FC2EB9">
              <w:rPr>
                <w:sz w:val="24"/>
                <w:szCs w:val="24"/>
                <w:shd w:val="clear" w:color="auto" w:fill="FFFFFF"/>
              </w:rPr>
              <w:t>У 2.2.01 Контролировать соответствие цвета деталей, изделий, прикладных материалов, ниток</w:t>
            </w:r>
          </w:p>
          <w:p w:rsidR="008C0F4D" w:rsidRPr="00FC2EB9" w:rsidRDefault="008C0F4D" w:rsidP="00FC2EB9">
            <w:pPr>
              <w:pStyle w:val="TableParagraph"/>
              <w:spacing w:line="276" w:lineRule="auto"/>
              <w:rPr>
                <w:sz w:val="24"/>
                <w:szCs w:val="24"/>
                <w:shd w:val="clear" w:color="auto" w:fill="FFFFFF"/>
              </w:rPr>
            </w:pPr>
            <w:r w:rsidRPr="00FC2EB9">
              <w:rPr>
                <w:sz w:val="24"/>
                <w:szCs w:val="24"/>
              </w:rPr>
              <w:t>У 2.2.02</w:t>
            </w:r>
            <w:r w:rsidRPr="00FC2EB9">
              <w:rPr>
                <w:sz w:val="24"/>
                <w:szCs w:val="24"/>
                <w:shd w:val="clear" w:color="auto" w:fill="FFFFFF"/>
              </w:rPr>
              <w:t xml:space="preserve"> Осуществлять выборочный контроль качества и определение сортности готовых тканей </w:t>
            </w:r>
            <w:r w:rsidRPr="00FC2EB9">
              <w:rPr>
                <w:sz w:val="24"/>
                <w:szCs w:val="24"/>
                <w:shd w:val="clear" w:color="auto" w:fill="FFFFFF"/>
              </w:rPr>
              <w:lastRenderedPageBreak/>
              <w:t>всех видов, готовых изделий в соответствии с государственными стандартами и техническими условиями</w:t>
            </w:r>
          </w:p>
          <w:p w:rsidR="00657308" w:rsidRPr="00FC2EB9" w:rsidRDefault="00657308" w:rsidP="00FC2EB9">
            <w:pPr>
              <w:pStyle w:val="TableParagraph"/>
              <w:spacing w:line="276" w:lineRule="auto"/>
              <w:rPr>
                <w:sz w:val="24"/>
                <w:szCs w:val="24"/>
              </w:rPr>
            </w:pPr>
            <w:r w:rsidRPr="00FC2EB9">
              <w:rPr>
                <w:sz w:val="24"/>
                <w:szCs w:val="24"/>
              </w:rPr>
              <w:t xml:space="preserve">У 2.2.07 </w:t>
            </w:r>
            <w:r w:rsidRPr="00FC2EB9">
              <w:rPr>
                <w:sz w:val="24"/>
                <w:szCs w:val="24"/>
                <w:shd w:val="clear" w:color="auto" w:fill="FFFFFF"/>
              </w:rPr>
              <w:t>Выполнять конфекционирование материалов на изделие</w:t>
            </w:r>
          </w:p>
        </w:tc>
        <w:tc>
          <w:tcPr>
            <w:tcW w:w="1787" w:type="pct"/>
            <w:vMerge/>
          </w:tcPr>
          <w:p w:rsidR="008C0F4D" w:rsidRPr="00FC2EB9" w:rsidRDefault="008C0F4D" w:rsidP="00FC2EB9">
            <w:pPr>
              <w:spacing w:line="276" w:lineRule="auto"/>
              <w:rPr>
                <w:rFonts w:ascii="Times New Roman" w:hAnsi="Times New Roman" w:cs="Times New Roman"/>
                <w:bCs/>
                <w:i/>
                <w:sz w:val="24"/>
                <w:szCs w:val="24"/>
              </w:rPr>
            </w:pPr>
          </w:p>
        </w:tc>
        <w:tc>
          <w:tcPr>
            <w:tcW w:w="1463" w:type="pct"/>
          </w:tcPr>
          <w:p w:rsidR="008C0F4D" w:rsidRPr="00FC2EB9" w:rsidRDefault="008C0F4D" w:rsidP="00FC2EB9">
            <w:pPr>
              <w:spacing w:after="0" w:line="276" w:lineRule="auto"/>
              <w:rPr>
                <w:rFonts w:ascii="Times New Roman" w:hAnsi="Times New Roman" w:cs="Times New Roman"/>
                <w:spacing w:val="-2"/>
                <w:sz w:val="24"/>
                <w:szCs w:val="24"/>
              </w:rPr>
            </w:pPr>
            <w:r w:rsidRPr="00FC2EB9">
              <w:rPr>
                <w:rFonts w:ascii="Times New Roman" w:hAnsi="Times New Roman" w:cs="Times New Roman"/>
                <w:spacing w:val="-2"/>
                <w:sz w:val="24"/>
                <w:szCs w:val="24"/>
              </w:rPr>
              <w:t>Текущая аттестация.</w:t>
            </w:r>
          </w:p>
          <w:p w:rsidR="008C0F4D" w:rsidRPr="00FC2EB9" w:rsidRDefault="008C0F4D" w:rsidP="00FC2EB9">
            <w:pPr>
              <w:spacing w:after="0" w:line="276" w:lineRule="auto"/>
              <w:rPr>
                <w:rFonts w:ascii="Times New Roman" w:hAnsi="Times New Roman" w:cs="Times New Roman"/>
                <w:spacing w:val="-2"/>
                <w:sz w:val="24"/>
                <w:szCs w:val="24"/>
              </w:rPr>
            </w:pPr>
            <w:r w:rsidRPr="00FC2EB9">
              <w:rPr>
                <w:rFonts w:ascii="Times New Roman" w:hAnsi="Times New Roman" w:cs="Times New Roman"/>
                <w:spacing w:val="-2"/>
                <w:sz w:val="24"/>
                <w:szCs w:val="24"/>
              </w:rPr>
              <w:t>Устный опрос, тестирование</w:t>
            </w:r>
          </w:p>
          <w:p w:rsidR="008C0F4D" w:rsidRPr="00FC2EB9" w:rsidRDefault="008C0F4D" w:rsidP="00FC2EB9">
            <w:pPr>
              <w:spacing w:after="0" w:line="276" w:lineRule="auto"/>
              <w:rPr>
                <w:rFonts w:ascii="Times New Roman" w:hAnsi="Times New Roman" w:cs="Times New Roman"/>
                <w:spacing w:val="-2"/>
                <w:sz w:val="24"/>
                <w:szCs w:val="24"/>
              </w:rPr>
            </w:pPr>
            <w:r w:rsidRPr="00FC2EB9">
              <w:rPr>
                <w:rFonts w:ascii="Times New Roman" w:hAnsi="Times New Roman" w:cs="Times New Roman"/>
                <w:spacing w:val="-2"/>
                <w:sz w:val="24"/>
                <w:szCs w:val="24"/>
              </w:rPr>
              <w:t>Промежуточная аттестация.</w:t>
            </w:r>
          </w:p>
          <w:p w:rsidR="008C0F4D" w:rsidRPr="00FC2EB9" w:rsidRDefault="00AB19F5" w:rsidP="00FC2EB9">
            <w:pPr>
              <w:spacing w:line="276" w:lineRule="auto"/>
              <w:rPr>
                <w:rFonts w:ascii="Times New Roman" w:hAnsi="Times New Roman" w:cs="Times New Roman"/>
                <w:bCs/>
                <w:i/>
                <w:sz w:val="24"/>
                <w:szCs w:val="24"/>
              </w:rPr>
            </w:pPr>
            <w:r>
              <w:rPr>
                <w:rFonts w:ascii="Times New Roman" w:hAnsi="Times New Roman"/>
                <w:spacing w:val="-2"/>
                <w:sz w:val="24"/>
                <w:szCs w:val="24"/>
              </w:rPr>
              <w:t>Оценка «Зачтено» выставляется при получении итоговой оценки не ниже «удовлетворител</w:t>
            </w:r>
            <w:r>
              <w:rPr>
                <w:rFonts w:ascii="Times New Roman" w:hAnsi="Times New Roman"/>
                <w:spacing w:val="-2"/>
                <w:sz w:val="24"/>
                <w:szCs w:val="24"/>
              </w:rPr>
              <w:t>ь</w:t>
            </w:r>
            <w:r>
              <w:rPr>
                <w:rFonts w:ascii="Times New Roman" w:hAnsi="Times New Roman"/>
                <w:spacing w:val="-2"/>
                <w:sz w:val="24"/>
                <w:szCs w:val="24"/>
              </w:rPr>
              <w:t>но».</w:t>
            </w:r>
          </w:p>
        </w:tc>
      </w:tr>
    </w:tbl>
    <w:p w:rsidR="00B3718A" w:rsidRPr="00FC2EB9" w:rsidRDefault="00B3718A" w:rsidP="00FC2EB9">
      <w:pPr>
        <w:spacing w:line="276" w:lineRule="auto"/>
        <w:rPr>
          <w:rFonts w:ascii="Times New Roman" w:hAnsi="Times New Roman" w:cs="Times New Roman"/>
          <w:sz w:val="24"/>
          <w:szCs w:val="24"/>
        </w:rPr>
      </w:pPr>
    </w:p>
    <w:sectPr w:rsidR="00B3718A" w:rsidRPr="00FC2EB9" w:rsidSect="00606C0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D04" w:rsidRDefault="00522D04" w:rsidP="000D0735">
      <w:pPr>
        <w:spacing w:after="0" w:line="240" w:lineRule="auto"/>
      </w:pPr>
      <w:r>
        <w:separator/>
      </w:r>
    </w:p>
  </w:endnote>
  <w:endnote w:type="continuationSeparator" w:id="1">
    <w:p w:rsidR="00522D04" w:rsidRDefault="00522D04" w:rsidP="000D07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D04" w:rsidRDefault="00522D04" w:rsidP="000D0735">
      <w:pPr>
        <w:spacing w:after="0" w:line="240" w:lineRule="auto"/>
      </w:pPr>
      <w:r>
        <w:separator/>
      </w:r>
    </w:p>
  </w:footnote>
  <w:footnote w:type="continuationSeparator" w:id="1">
    <w:p w:rsidR="00522D04" w:rsidRDefault="00522D04" w:rsidP="000D07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8625"/>
      <w:docPartObj>
        <w:docPartGallery w:val="Page Numbers (Top of Page)"/>
        <w:docPartUnique/>
      </w:docPartObj>
    </w:sdtPr>
    <w:sdtContent>
      <w:p w:rsidR="008C3837" w:rsidRDefault="00F84875">
        <w:pPr>
          <w:pStyle w:val="ae"/>
          <w:jc w:val="center"/>
        </w:pPr>
        <w:fldSimple w:instr=" PAGE   \* MERGEFORMAT ">
          <w:r w:rsidR="00AB19F5">
            <w:rPr>
              <w:noProof/>
            </w:rPr>
            <w:t>12</w:t>
          </w:r>
        </w:fldSimple>
      </w:p>
    </w:sdtContent>
  </w:sdt>
  <w:p w:rsidR="008C3837" w:rsidRDefault="008C3837">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0767"/>
    <w:multiLevelType w:val="hybridMultilevel"/>
    <w:tmpl w:val="DD047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3068C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303D5AB0"/>
    <w:multiLevelType w:val="hybridMultilevel"/>
    <w:tmpl w:val="C890D5EE"/>
    <w:lvl w:ilvl="0" w:tplc="9BBE33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31004CC"/>
    <w:multiLevelType w:val="multilevel"/>
    <w:tmpl w:val="CE4E156E"/>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613A471A"/>
    <w:multiLevelType w:val="hybridMultilevel"/>
    <w:tmpl w:val="49D83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D0735"/>
    <w:rsid w:val="00041669"/>
    <w:rsid w:val="000512FB"/>
    <w:rsid w:val="00056131"/>
    <w:rsid w:val="000838E3"/>
    <w:rsid w:val="000A5587"/>
    <w:rsid w:val="000B33EC"/>
    <w:rsid w:val="000D0735"/>
    <w:rsid w:val="0013267F"/>
    <w:rsid w:val="00174860"/>
    <w:rsid w:val="00183A06"/>
    <w:rsid w:val="00193C63"/>
    <w:rsid w:val="001A0E9A"/>
    <w:rsid w:val="0022230A"/>
    <w:rsid w:val="00246724"/>
    <w:rsid w:val="0024776E"/>
    <w:rsid w:val="002A124D"/>
    <w:rsid w:val="00310528"/>
    <w:rsid w:val="00311035"/>
    <w:rsid w:val="003218AA"/>
    <w:rsid w:val="003446DB"/>
    <w:rsid w:val="003532B7"/>
    <w:rsid w:val="003651AD"/>
    <w:rsid w:val="004641F8"/>
    <w:rsid w:val="00475998"/>
    <w:rsid w:val="004971DC"/>
    <w:rsid w:val="004B078F"/>
    <w:rsid w:val="004E1C99"/>
    <w:rsid w:val="00516F39"/>
    <w:rsid w:val="00522D04"/>
    <w:rsid w:val="005353AD"/>
    <w:rsid w:val="00545888"/>
    <w:rsid w:val="005C0556"/>
    <w:rsid w:val="005C05DD"/>
    <w:rsid w:val="005C348E"/>
    <w:rsid w:val="005F357F"/>
    <w:rsid w:val="00606C07"/>
    <w:rsid w:val="00656D7F"/>
    <w:rsid w:val="00657308"/>
    <w:rsid w:val="00710AF3"/>
    <w:rsid w:val="007517F1"/>
    <w:rsid w:val="00751AC1"/>
    <w:rsid w:val="00763312"/>
    <w:rsid w:val="007871F6"/>
    <w:rsid w:val="00792954"/>
    <w:rsid w:val="007B4289"/>
    <w:rsid w:val="007D1DC5"/>
    <w:rsid w:val="007F5CA8"/>
    <w:rsid w:val="00830BA5"/>
    <w:rsid w:val="008349B0"/>
    <w:rsid w:val="00894D92"/>
    <w:rsid w:val="008A288A"/>
    <w:rsid w:val="008B37D1"/>
    <w:rsid w:val="008B39E6"/>
    <w:rsid w:val="008C0F4D"/>
    <w:rsid w:val="008C1D79"/>
    <w:rsid w:val="008C3837"/>
    <w:rsid w:val="008C38BF"/>
    <w:rsid w:val="00933249"/>
    <w:rsid w:val="0094689C"/>
    <w:rsid w:val="009A19D9"/>
    <w:rsid w:val="009B1D50"/>
    <w:rsid w:val="009E40EB"/>
    <w:rsid w:val="00A14D48"/>
    <w:rsid w:val="00A51C77"/>
    <w:rsid w:val="00AB19F5"/>
    <w:rsid w:val="00AC2C88"/>
    <w:rsid w:val="00AC5381"/>
    <w:rsid w:val="00AE059C"/>
    <w:rsid w:val="00B3718A"/>
    <w:rsid w:val="00B55A5C"/>
    <w:rsid w:val="00B644BD"/>
    <w:rsid w:val="00B65725"/>
    <w:rsid w:val="00B65D31"/>
    <w:rsid w:val="00B95791"/>
    <w:rsid w:val="00BB3E93"/>
    <w:rsid w:val="00BC5CC4"/>
    <w:rsid w:val="00BD5D7C"/>
    <w:rsid w:val="00BF2A3B"/>
    <w:rsid w:val="00C00909"/>
    <w:rsid w:val="00C256C3"/>
    <w:rsid w:val="00C536AB"/>
    <w:rsid w:val="00CC4BC8"/>
    <w:rsid w:val="00CF23A6"/>
    <w:rsid w:val="00CF3FCA"/>
    <w:rsid w:val="00D1604E"/>
    <w:rsid w:val="00D21E16"/>
    <w:rsid w:val="00D54696"/>
    <w:rsid w:val="00D92B04"/>
    <w:rsid w:val="00D93379"/>
    <w:rsid w:val="00DF436E"/>
    <w:rsid w:val="00DF5B38"/>
    <w:rsid w:val="00E17040"/>
    <w:rsid w:val="00E2066E"/>
    <w:rsid w:val="00E3554E"/>
    <w:rsid w:val="00E37CA7"/>
    <w:rsid w:val="00E7055D"/>
    <w:rsid w:val="00ED5E6B"/>
    <w:rsid w:val="00EF1589"/>
    <w:rsid w:val="00F006BD"/>
    <w:rsid w:val="00F5223A"/>
    <w:rsid w:val="00F84875"/>
    <w:rsid w:val="00F84C53"/>
    <w:rsid w:val="00F87A31"/>
    <w:rsid w:val="00F907FA"/>
    <w:rsid w:val="00F94508"/>
    <w:rsid w:val="00FB5CB1"/>
    <w:rsid w:val="00FC2E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C07"/>
  </w:style>
  <w:style w:type="paragraph" w:styleId="1">
    <w:name w:val="heading 1"/>
    <w:basedOn w:val="a"/>
    <w:next w:val="a"/>
    <w:link w:val="10"/>
    <w:uiPriority w:val="9"/>
    <w:qFormat/>
    <w:rsid w:val="00B644B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qFormat/>
    <w:rsid w:val="000D073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uiPriority w:val="99"/>
    <w:locked/>
    <w:rsid w:val="000D0735"/>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0D0735"/>
    <w:pPr>
      <w:spacing w:after="0" w:line="240" w:lineRule="auto"/>
    </w:pPr>
    <w:rPr>
      <w:rFonts w:ascii="Times New Roman" w:eastAsia="Times New Roman" w:hAnsi="Times New Roman" w:cs="Times New Roman"/>
      <w:sz w:val="20"/>
      <w:szCs w:val="20"/>
      <w:lang w:val="en-US"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0D0735"/>
    <w:rPr>
      <w:rFonts w:ascii="Times New Roman" w:eastAsia="Times New Roman" w:hAnsi="Times New Roman" w:cs="Times New Roman"/>
      <w:sz w:val="20"/>
      <w:szCs w:val="20"/>
      <w:lang w:val="en-US" w:eastAsia="ru-RU"/>
    </w:rPr>
  </w:style>
  <w:style w:type="character" w:styleId="a7">
    <w:name w:val="footnote reference"/>
    <w:uiPriority w:val="99"/>
    <w:rsid w:val="000D0735"/>
    <w:rPr>
      <w:rFonts w:cs="Times New Roman"/>
      <w:vertAlign w:val="superscript"/>
    </w:rPr>
  </w:style>
  <w:style w:type="paragraph" w:styleId="a8">
    <w:name w:val="List Paragraph"/>
    <w:aliases w:val="Содержание. 2 уровень"/>
    <w:basedOn w:val="a"/>
    <w:link w:val="a9"/>
    <w:uiPriority w:val="34"/>
    <w:qFormat/>
    <w:rsid w:val="000D0735"/>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9">
    <w:name w:val="Абзац списка Знак"/>
    <w:aliases w:val="Содержание. 2 уровень Знак"/>
    <w:link w:val="a8"/>
    <w:uiPriority w:val="34"/>
    <w:qFormat/>
    <w:locked/>
    <w:rsid w:val="000D0735"/>
    <w:rPr>
      <w:rFonts w:ascii="Times New Roman" w:eastAsia="Times New Roman" w:hAnsi="Times New Roman" w:cs="Times New Roman"/>
      <w:sz w:val="24"/>
      <w:szCs w:val="24"/>
      <w:lang w:eastAsia="ru-RU"/>
    </w:rPr>
  </w:style>
  <w:style w:type="character" w:styleId="aa">
    <w:name w:val="Emphasis"/>
    <w:qFormat/>
    <w:rsid w:val="000D0735"/>
    <w:rPr>
      <w:rFonts w:cs="Times New Roman"/>
      <w:i/>
    </w:rPr>
  </w:style>
  <w:style w:type="paragraph" w:styleId="ab">
    <w:name w:val="Subtitle"/>
    <w:basedOn w:val="a"/>
    <w:next w:val="a"/>
    <w:link w:val="ac"/>
    <w:uiPriority w:val="11"/>
    <w:qFormat/>
    <w:rsid w:val="000D0735"/>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c">
    <w:name w:val="Подзаголовок Знак"/>
    <w:basedOn w:val="a0"/>
    <w:link w:val="ab"/>
    <w:uiPriority w:val="11"/>
    <w:rsid w:val="000D0735"/>
    <w:rPr>
      <w:rFonts w:ascii="Calibri Light" w:eastAsia="Times New Roman" w:hAnsi="Calibri Light" w:cs="Times New Roman"/>
      <w:sz w:val="24"/>
      <w:szCs w:val="24"/>
      <w:lang w:eastAsia="ru-RU"/>
    </w:rPr>
  </w:style>
  <w:style w:type="paragraph" w:customStyle="1" w:styleId="11">
    <w:name w:val="Основной текст1"/>
    <w:basedOn w:val="a"/>
    <w:rsid w:val="008B39E6"/>
    <w:pPr>
      <w:shd w:val="clear" w:color="auto" w:fill="FFFFFF"/>
      <w:suppressAutoHyphens/>
      <w:spacing w:before="60" w:after="120" w:line="221" w:lineRule="exact"/>
    </w:pPr>
    <w:rPr>
      <w:rFonts w:ascii="Arial" w:eastAsia="Times New Roman" w:hAnsi="Arial" w:cs="Arial"/>
      <w:sz w:val="16"/>
      <w:szCs w:val="20"/>
      <w:lang w:eastAsia="zh-CN"/>
    </w:rPr>
  </w:style>
  <w:style w:type="paragraph" w:customStyle="1" w:styleId="TableParagraph">
    <w:name w:val="Table Paragraph"/>
    <w:basedOn w:val="a"/>
    <w:uiPriority w:val="1"/>
    <w:qFormat/>
    <w:rsid w:val="000A5587"/>
    <w:pPr>
      <w:widowControl w:val="0"/>
      <w:autoSpaceDE w:val="0"/>
      <w:autoSpaceDN w:val="0"/>
      <w:spacing w:after="0" w:line="240" w:lineRule="auto"/>
      <w:ind w:left="9"/>
    </w:pPr>
    <w:rPr>
      <w:rFonts w:ascii="Times New Roman" w:eastAsia="Times New Roman" w:hAnsi="Times New Roman" w:cs="Times New Roman"/>
    </w:rPr>
  </w:style>
  <w:style w:type="character" w:customStyle="1" w:styleId="10">
    <w:name w:val="Заголовок 1 Знак"/>
    <w:basedOn w:val="a0"/>
    <w:link w:val="1"/>
    <w:uiPriority w:val="9"/>
    <w:rsid w:val="00B644BD"/>
    <w:rPr>
      <w:rFonts w:asciiTheme="majorHAnsi" w:eastAsiaTheme="majorEastAsia" w:hAnsiTheme="majorHAnsi" w:cstheme="majorBidi"/>
      <w:b/>
      <w:bCs/>
      <w:color w:val="2E74B5" w:themeColor="accent1" w:themeShade="BF"/>
      <w:sz w:val="28"/>
      <w:szCs w:val="28"/>
    </w:rPr>
  </w:style>
  <w:style w:type="paragraph" w:styleId="ad">
    <w:name w:val="No Spacing"/>
    <w:uiPriority w:val="1"/>
    <w:qFormat/>
    <w:rsid w:val="00B644BD"/>
    <w:pPr>
      <w:spacing w:after="0" w:line="240" w:lineRule="auto"/>
    </w:pPr>
  </w:style>
  <w:style w:type="paragraph" w:styleId="ae">
    <w:name w:val="header"/>
    <w:basedOn w:val="a"/>
    <w:link w:val="af"/>
    <w:uiPriority w:val="99"/>
    <w:unhideWhenUsed/>
    <w:rsid w:val="008C383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C3837"/>
  </w:style>
  <w:style w:type="paragraph" w:styleId="af0">
    <w:name w:val="footer"/>
    <w:basedOn w:val="a"/>
    <w:link w:val="af1"/>
    <w:uiPriority w:val="99"/>
    <w:semiHidden/>
    <w:unhideWhenUsed/>
    <w:rsid w:val="008C3837"/>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8C383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13</Pages>
  <Words>2124</Words>
  <Characters>12110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cp:lastPrinted>2022-06-16T08:49:00Z</cp:lastPrinted>
  <dcterms:created xsi:type="dcterms:W3CDTF">2022-06-03T09:38:00Z</dcterms:created>
  <dcterms:modified xsi:type="dcterms:W3CDTF">2022-08-16T11:44:00Z</dcterms:modified>
</cp:coreProperties>
</file>